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1281" w:tblpY="-159"/>
        <w:tblW w:w="10179" w:type="dxa"/>
        <w:tblLayout w:type="fixed"/>
        <w:tblCellMar>
          <w:left w:w="105" w:type="dxa"/>
          <w:right w:w="105" w:type="dxa"/>
        </w:tblCellMar>
        <w:tblLook w:val="0000" w:firstRow="0" w:lastRow="0" w:firstColumn="0" w:lastColumn="0" w:noHBand="0" w:noVBand="0"/>
      </w:tblPr>
      <w:tblGrid>
        <w:gridCol w:w="5400"/>
        <w:gridCol w:w="2160"/>
        <w:gridCol w:w="2619"/>
      </w:tblGrid>
      <w:tr w:rsidR="00826801" w14:paraId="669EF88D" w14:textId="77777777" w:rsidTr="00A7795B">
        <w:trPr>
          <w:cantSplit/>
          <w:trHeight w:val="2240"/>
        </w:trPr>
        <w:tc>
          <w:tcPr>
            <w:tcW w:w="5400" w:type="dxa"/>
            <w:tcBorders>
              <w:top w:val="single" w:sz="4" w:space="0" w:color="auto"/>
              <w:left w:val="single" w:sz="4" w:space="0" w:color="auto"/>
              <w:bottom w:val="single" w:sz="4" w:space="0" w:color="auto"/>
              <w:right w:val="single" w:sz="4" w:space="0" w:color="auto"/>
            </w:tcBorders>
          </w:tcPr>
          <w:p w14:paraId="25357F7C" w14:textId="77777777" w:rsidR="00826801" w:rsidRDefault="00826801" w:rsidP="00826801"/>
          <w:tbl>
            <w:tblPr>
              <w:tblW w:w="1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5"/>
              <w:gridCol w:w="961"/>
              <w:gridCol w:w="1106"/>
            </w:tblGrid>
            <w:tr w:rsidR="00826801" w:rsidRPr="002142BB" w14:paraId="30746B09" w14:textId="77777777" w:rsidTr="002D5D7B">
              <w:tc>
                <w:tcPr>
                  <w:tcW w:w="12472" w:type="dxa"/>
                  <w:gridSpan w:val="3"/>
                </w:tcPr>
                <w:p w14:paraId="1841191B" w14:textId="78EFB102" w:rsidR="00826801" w:rsidRPr="00082EA1" w:rsidRDefault="00FD564F" w:rsidP="00B1348D">
                  <w:pPr>
                    <w:framePr w:hSpace="180" w:wrap="around" w:vAnchor="text" w:hAnchor="page" w:x="1281" w:y="-159"/>
                    <w:rPr>
                      <w:rFonts w:ascii="Gill Sans MT" w:hAnsi="Gill Sans MT" w:cs="Arial"/>
                      <w:sz w:val="22"/>
                      <w:szCs w:val="22"/>
                      <w:lang w:val="ka-GE"/>
                    </w:rPr>
                  </w:pPr>
                  <w:r>
                    <w:rPr>
                      <w:rFonts w:ascii="Gill Sans MT" w:hAnsi="Gill Sans MT" w:cs="Arial"/>
                      <w:sz w:val="22"/>
                      <w:szCs w:val="22"/>
                    </w:rPr>
                    <w:t xml:space="preserve">Globalization Programs Support Organization </w:t>
                  </w:r>
                </w:p>
                <w:p w14:paraId="146CE406" w14:textId="77777777" w:rsidR="00826801" w:rsidRPr="00D22D20" w:rsidRDefault="00826801" w:rsidP="00B1348D">
                  <w:pPr>
                    <w:framePr w:hSpace="180" w:wrap="around" w:vAnchor="text" w:hAnchor="page" w:x="1281" w:y="-159"/>
                    <w:rPr>
                      <w:rFonts w:ascii="Gill Sans MT" w:hAnsi="Gill Sans MT" w:cs="Arial"/>
                      <w:sz w:val="22"/>
                      <w:szCs w:val="22"/>
                      <w:lang w:val="ka-GE"/>
                    </w:rPr>
                  </w:pPr>
                </w:p>
              </w:tc>
            </w:tr>
            <w:tr w:rsidR="00826801" w:rsidRPr="002142BB" w14:paraId="47710E9E" w14:textId="77777777" w:rsidTr="002D5D7B">
              <w:tc>
                <w:tcPr>
                  <w:tcW w:w="10405" w:type="dxa"/>
                </w:tcPr>
                <w:p w14:paraId="7D3AFC3A" w14:textId="7C911784" w:rsidR="00826801" w:rsidRPr="002142BB" w:rsidRDefault="00A43E8E" w:rsidP="00B1348D">
                  <w:pPr>
                    <w:framePr w:hSpace="180" w:wrap="around" w:vAnchor="text" w:hAnchor="page" w:x="1281" w:y="-159"/>
                    <w:rPr>
                      <w:rFonts w:ascii="Gill Sans MT" w:hAnsi="Gill Sans MT" w:cs="Arial"/>
                      <w:sz w:val="22"/>
                      <w:szCs w:val="22"/>
                      <w:u w:val="single"/>
                    </w:rPr>
                  </w:pPr>
                  <w:r>
                    <w:rPr>
                      <w:rFonts w:ascii="Gill Sans MT" w:hAnsi="Gill Sans MT" w:cs="Arial"/>
                      <w:sz w:val="22"/>
                      <w:szCs w:val="22"/>
                      <w:u w:val="single"/>
                    </w:rPr>
                    <w:t>Scheme of Delegation (</w:t>
                  </w:r>
                  <w:proofErr w:type="spellStart"/>
                  <w:r>
                    <w:rPr>
                      <w:rFonts w:ascii="Gill Sans MT" w:hAnsi="Gill Sans MT" w:cs="Arial"/>
                      <w:sz w:val="22"/>
                      <w:szCs w:val="22"/>
                      <w:u w:val="single"/>
                    </w:rPr>
                    <w:t>SoD</w:t>
                  </w:r>
                  <w:proofErr w:type="spellEnd"/>
                  <w:r>
                    <w:rPr>
                      <w:rFonts w:ascii="Gill Sans MT" w:hAnsi="Gill Sans MT" w:cs="Arial"/>
                      <w:sz w:val="22"/>
                      <w:szCs w:val="22"/>
                      <w:u w:val="single"/>
                    </w:rPr>
                    <w:t xml:space="preserve">) Policy </w:t>
                  </w:r>
                </w:p>
                <w:p w14:paraId="5AEB339B" w14:textId="02546BC7" w:rsidR="00826801" w:rsidRPr="002142BB" w:rsidRDefault="00826801" w:rsidP="00B1348D">
                  <w:pPr>
                    <w:framePr w:hSpace="180" w:wrap="around" w:vAnchor="text" w:hAnchor="page" w:x="1281" w:y="-159"/>
                    <w:rPr>
                      <w:rFonts w:ascii="Gill Sans MT" w:hAnsi="Gill Sans MT" w:cs="Arial"/>
                      <w:sz w:val="22"/>
                      <w:szCs w:val="22"/>
                      <w:u w:val="single"/>
                    </w:rPr>
                  </w:pPr>
                </w:p>
              </w:tc>
              <w:tc>
                <w:tcPr>
                  <w:tcW w:w="961" w:type="dxa"/>
                </w:tcPr>
                <w:p w14:paraId="0C27A8F0" w14:textId="77777777" w:rsidR="00826801" w:rsidRPr="002142BB" w:rsidRDefault="00826801" w:rsidP="00B1348D">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 xml:space="preserve">Effective Date: </w:t>
                  </w:r>
                </w:p>
              </w:tc>
              <w:tc>
                <w:tcPr>
                  <w:tcW w:w="1106" w:type="dxa"/>
                </w:tcPr>
                <w:p w14:paraId="6888BAAE" w14:textId="77777777" w:rsidR="00826801" w:rsidRPr="002142BB" w:rsidRDefault="00826801" w:rsidP="00B1348D">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Approved by:</w:t>
                  </w:r>
                </w:p>
                <w:p w14:paraId="606E8797" w14:textId="77777777" w:rsidR="00826801" w:rsidRPr="002142BB" w:rsidRDefault="00826801" w:rsidP="00B1348D">
                  <w:pPr>
                    <w:framePr w:hSpace="180" w:wrap="around" w:vAnchor="text" w:hAnchor="page" w:x="1281" w:y="-159"/>
                    <w:rPr>
                      <w:rFonts w:ascii="Gill Sans MT" w:hAnsi="Gill Sans MT" w:cs="Arial"/>
                      <w:sz w:val="22"/>
                      <w:szCs w:val="22"/>
                    </w:rPr>
                  </w:pPr>
                  <w:r w:rsidRPr="002142BB">
                    <w:rPr>
                      <w:rFonts w:ascii="Gill Sans MT" w:hAnsi="Gill Sans MT" w:cs="Arial"/>
                      <w:sz w:val="22"/>
                      <w:szCs w:val="22"/>
                    </w:rPr>
                    <w:t xml:space="preserve">National Director </w:t>
                  </w:r>
                </w:p>
                <w:p w14:paraId="0B5498A8" w14:textId="77777777" w:rsidR="00826801" w:rsidRPr="002142BB" w:rsidRDefault="00826801" w:rsidP="00B1348D">
                  <w:pPr>
                    <w:framePr w:hSpace="180" w:wrap="around" w:vAnchor="text" w:hAnchor="page" w:x="1281" w:y="-159"/>
                    <w:rPr>
                      <w:rFonts w:ascii="Gill Sans MT" w:hAnsi="Gill Sans MT" w:cs="Arial"/>
                      <w:sz w:val="22"/>
                      <w:szCs w:val="22"/>
                    </w:rPr>
                  </w:pPr>
                </w:p>
              </w:tc>
            </w:tr>
          </w:tbl>
          <w:p w14:paraId="574A95F8" w14:textId="77777777" w:rsidR="00826801" w:rsidRDefault="00826801" w:rsidP="00826801">
            <w:pPr>
              <w:pStyle w:val="Heading2"/>
              <w:rPr>
                <w:rFonts w:ascii="Gill Sans MT" w:hAnsi="Gill Sans MT"/>
                <w:i w:val="0"/>
                <w:sz w:val="22"/>
                <w:szCs w:val="22"/>
              </w:rPr>
            </w:pPr>
          </w:p>
        </w:tc>
        <w:tc>
          <w:tcPr>
            <w:tcW w:w="2160" w:type="dxa"/>
            <w:tcBorders>
              <w:top w:val="single" w:sz="4" w:space="0" w:color="auto"/>
              <w:left w:val="single" w:sz="4" w:space="0" w:color="auto"/>
              <w:right w:val="single" w:sz="4" w:space="0" w:color="auto"/>
            </w:tcBorders>
          </w:tcPr>
          <w:p w14:paraId="63682B60" w14:textId="0969A4D3" w:rsidR="00826801" w:rsidRPr="000629D4" w:rsidRDefault="00FD564F" w:rsidP="00C03FB6">
            <w:pPr>
              <w:spacing w:before="120"/>
              <w:rPr>
                <w:rFonts w:ascii="Gill Sans MT" w:hAnsi="Gill Sans MT"/>
                <w:position w:val="-6"/>
                <w:sz w:val="22"/>
                <w:szCs w:val="22"/>
              </w:rPr>
            </w:pPr>
            <w:r>
              <w:rPr>
                <w:rFonts w:ascii="Gill Sans MT" w:hAnsi="Gill Sans MT" w:cs="Arial"/>
                <w:sz w:val="22"/>
                <w:szCs w:val="22"/>
              </w:rPr>
              <w:t>01-Jan-2022</w:t>
            </w:r>
          </w:p>
        </w:tc>
        <w:tc>
          <w:tcPr>
            <w:tcW w:w="2619" w:type="dxa"/>
            <w:tcBorders>
              <w:top w:val="single" w:sz="4" w:space="0" w:color="auto"/>
              <w:left w:val="single" w:sz="4" w:space="0" w:color="auto"/>
              <w:right w:val="single" w:sz="4" w:space="0" w:color="auto"/>
            </w:tcBorders>
          </w:tcPr>
          <w:p w14:paraId="0AD69220" w14:textId="5A35901E" w:rsidR="00826801" w:rsidRPr="002142BB" w:rsidRDefault="00FD564F" w:rsidP="00826801">
            <w:pPr>
              <w:rPr>
                <w:rFonts w:ascii="Gill Sans MT" w:hAnsi="Gill Sans MT" w:cs="Arial"/>
                <w:sz w:val="22"/>
                <w:szCs w:val="22"/>
              </w:rPr>
            </w:pPr>
            <w:r>
              <w:rPr>
                <w:rFonts w:ascii="Gill Sans MT" w:hAnsi="Gill Sans MT" w:cs="Arial"/>
                <w:sz w:val="22"/>
                <w:szCs w:val="22"/>
              </w:rPr>
              <w:t xml:space="preserve">Approved by </w:t>
            </w:r>
            <w:proofErr w:type="spellStart"/>
            <w:r>
              <w:rPr>
                <w:rFonts w:ascii="Gill Sans MT" w:hAnsi="Gill Sans MT" w:cs="Arial"/>
                <w:sz w:val="22"/>
                <w:szCs w:val="22"/>
              </w:rPr>
              <w:t>GPSOI</w:t>
            </w:r>
            <w:proofErr w:type="spellEnd"/>
            <w:r>
              <w:rPr>
                <w:rFonts w:ascii="Gill Sans MT" w:hAnsi="Gill Sans MT" w:cs="Arial"/>
                <w:sz w:val="22"/>
                <w:szCs w:val="22"/>
              </w:rPr>
              <w:t xml:space="preserve"> Leadership. </w:t>
            </w:r>
          </w:p>
          <w:p w14:paraId="64B09DB4" w14:textId="77777777" w:rsidR="00826801" w:rsidRDefault="00826801" w:rsidP="00826801">
            <w:pPr>
              <w:rPr>
                <w:rFonts w:ascii="Gill Sans MT" w:hAnsi="Gill Sans MT"/>
                <w:noProof/>
                <w:position w:val="-6"/>
                <w:sz w:val="22"/>
                <w:szCs w:val="22"/>
                <w:lang w:val="en-GB" w:eastAsia="en-GB"/>
              </w:rPr>
            </w:pPr>
          </w:p>
        </w:tc>
      </w:tr>
    </w:tbl>
    <w:tbl>
      <w:tblPr>
        <w:tblpPr w:leftFromText="180" w:rightFromText="180" w:vertAnchor="page" w:horzAnchor="page" w:tblpX="1281" w:tblpY="3901"/>
        <w:tblW w:w="10179" w:type="dxa"/>
        <w:tblLayout w:type="fixed"/>
        <w:tblCellMar>
          <w:left w:w="105" w:type="dxa"/>
          <w:right w:w="105" w:type="dxa"/>
        </w:tblCellMar>
        <w:tblLook w:val="0000" w:firstRow="0" w:lastRow="0" w:firstColumn="0" w:lastColumn="0" w:noHBand="0" w:noVBand="0"/>
      </w:tblPr>
      <w:tblGrid>
        <w:gridCol w:w="3240"/>
        <w:gridCol w:w="2160"/>
        <w:gridCol w:w="2160"/>
        <w:gridCol w:w="2619"/>
      </w:tblGrid>
      <w:tr w:rsidR="00826801" w:rsidRPr="000629D4" w14:paraId="088B4006" w14:textId="77777777" w:rsidTr="00826801">
        <w:trPr>
          <w:cantSplit/>
        </w:trPr>
        <w:tc>
          <w:tcPr>
            <w:tcW w:w="5400" w:type="dxa"/>
            <w:gridSpan w:val="2"/>
            <w:tcBorders>
              <w:top w:val="single" w:sz="4" w:space="0" w:color="auto"/>
              <w:left w:val="single" w:sz="4" w:space="0" w:color="auto"/>
              <w:bottom w:val="single" w:sz="4" w:space="0" w:color="auto"/>
              <w:right w:val="single" w:sz="4" w:space="0" w:color="auto"/>
            </w:tcBorders>
          </w:tcPr>
          <w:p w14:paraId="7BB22438" w14:textId="3EBD6DF2" w:rsidR="00826801" w:rsidRPr="001314BB" w:rsidRDefault="00A43E8E" w:rsidP="00826801">
            <w:pPr>
              <w:pStyle w:val="Heading2"/>
              <w:rPr>
                <w:rFonts w:ascii="Gill Sans MT" w:hAnsi="Gill Sans MT"/>
                <w:i w:val="0"/>
                <w:color w:val="4F81BD" w:themeColor="accent1"/>
                <w:sz w:val="22"/>
                <w:szCs w:val="22"/>
              </w:rPr>
            </w:pPr>
            <w:r>
              <w:rPr>
                <w:rFonts w:ascii="Gill Sans MT" w:hAnsi="Gill Sans MT"/>
                <w:i w:val="0"/>
                <w:color w:val="4F81BD" w:themeColor="accent1"/>
                <w:sz w:val="22"/>
                <w:szCs w:val="22"/>
              </w:rPr>
              <w:t>Scheme of Delegation (</w:t>
            </w:r>
            <w:proofErr w:type="spellStart"/>
            <w:r>
              <w:rPr>
                <w:rFonts w:ascii="Gill Sans MT" w:hAnsi="Gill Sans MT"/>
                <w:i w:val="0"/>
                <w:color w:val="4F81BD" w:themeColor="accent1"/>
                <w:sz w:val="22"/>
                <w:szCs w:val="22"/>
              </w:rPr>
              <w:t>SoD</w:t>
            </w:r>
            <w:proofErr w:type="spellEnd"/>
            <w:r>
              <w:rPr>
                <w:rFonts w:ascii="Gill Sans MT" w:hAnsi="Gill Sans MT"/>
                <w:i w:val="0"/>
                <w:color w:val="4F81BD" w:themeColor="accent1"/>
                <w:sz w:val="22"/>
                <w:szCs w:val="22"/>
              </w:rPr>
              <w:t>) Policy</w:t>
            </w:r>
          </w:p>
        </w:tc>
        <w:tc>
          <w:tcPr>
            <w:tcW w:w="2160" w:type="dxa"/>
            <w:vMerge w:val="restart"/>
            <w:tcBorders>
              <w:top w:val="single" w:sz="4" w:space="0" w:color="auto"/>
              <w:left w:val="single" w:sz="4" w:space="0" w:color="auto"/>
              <w:right w:val="single" w:sz="4" w:space="0" w:color="auto"/>
            </w:tcBorders>
          </w:tcPr>
          <w:p w14:paraId="7C2460DE"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DOCUMENT NUMBER: </w:t>
            </w:r>
          </w:p>
          <w:p w14:paraId="1AA50D7A" w14:textId="0F5E2AD3" w:rsidR="00826801" w:rsidRPr="001314BB" w:rsidRDefault="00FD564F" w:rsidP="00302823">
            <w:pPr>
              <w:spacing w:before="120"/>
              <w:rPr>
                <w:rFonts w:ascii="Gill Sans MT" w:hAnsi="Gill Sans MT"/>
                <w:color w:val="4F81BD" w:themeColor="accent1"/>
                <w:position w:val="-6"/>
                <w:sz w:val="22"/>
                <w:szCs w:val="22"/>
              </w:rPr>
            </w:pPr>
            <w:r>
              <w:rPr>
                <w:rFonts w:ascii="Gill Sans MT" w:hAnsi="Gill Sans MT"/>
                <w:color w:val="4F81BD" w:themeColor="accent1"/>
                <w:position w:val="-6"/>
                <w:sz w:val="22"/>
                <w:szCs w:val="22"/>
              </w:rPr>
              <w:t>01-HR/22</w:t>
            </w:r>
          </w:p>
        </w:tc>
        <w:tc>
          <w:tcPr>
            <w:tcW w:w="2619" w:type="dxa"/>
            <w:vMerge w:val="restart"/>
            <w:tcBorders>
              <w:top w:val="single" w:sz="4" w:space="0" w:color="auto"/>
              <w:left w:val="single" w:sz="4" w:space="0" w:color="auto"/>
              <w:right w:val="single" w:sz="4" w:space="0" w:color="auto"/>
            </w:tcBorders>
          </w:tcPr>
          <w:p w14:paraId="4902B94B" w14:textId="77777777" w:rsidR="00826801" w:rsidRPr="001314BB" w:rsidRDefault="00826801" w:rsidP="00826801">
            <w:pPr>
              <w:rPr>
                <w:rFonts w:ascii="Gill Sans MT" w:hAnsi="Gill Sans MT"/>
                <w:color w:val="4F81BD" w:themeColor="accent1"/>
                <w:position w:val="-6"/>
                <w:sz w:val="22"/>
                <w:szCs w:val="22"/>
              </w:rPr>
            </w:pPr>
            <w:r w:rsidRPr="001314BB">
              <w:rPr>
                <w:rFonts w:ascii="Gill Sans MT" w:hAnsi="Gill Sans MT"/>
                <w:noProof/>
                <w:color w:val="4F81BD" w:themeColor="accent1"/>
                <w:position w:val="-6"/>
                <w:sz w:val="22"/>
                <w:szCs w:val="22"/>
              </w:rPr>
              <w:drawing>
                <wp:inline distT="0" distB="0" distL="0" distR="0" wp14:anchorId="37641547" wp14:editId="2ECC693C">
                  <wp:extent cx="1428750" cy="14287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28750" cy="1428750"/>
                          </a:xfrm>
                          <a:prstGeom prst="rect">
                            <a:avLst/>
                          </a:prstGeom>
                          <a:noFill/>
                          <a:ln>
                            <a:noFill/>
                          </a:ln>
                        </pic:spPr>
                      </pic:pic>
                    </a:graphicData>
                  </a:graphic>
                </wp:inline>
              </w:drawing>
            </w:r>
          </w:p>
        </w:tc>
      </w:tr>
      <w:tr w:rsidR="00826801" w:rsidRPr="000629D4" w14:paraId="4289485F" w14:textId="77777777" w:rsidTr="00826801">
        <w:trPr>
          <w:cantSplit/>
        </w:trPr>
        <w:tc>
          <w:tcPr>
            <w:tcW w:w="3240" w:type="dxa"/>
            <w:vMerge w:val="restart"/>
            <w:tcBorders>
              <w:top w:val="single" w:sz="4" w:space="0" w:color="auto"/>
              <w:left w:val="single" w:sz="4" w:space="0" w:color="auto"/>
              <w:right w:val="single" w:sz="4" w:space="0" w:color="auto"/>
            </w:tcBorders>
          </w:tcPr>
          <w:p w14:paraId="0A497887" w14:textId="77777777" w:rsidR="00826801"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APPROVED BY:</w:t>
            </w:r>
          </w:p>
          <w:p w14:paraId="3A80EFC0" w14:textId="6F33CD22" w:rsidR="00302823" w:rsidRPr="00302823" w:rsidRDefault="00FD564F" w:rsidP="00302823">
            <w:pPr>
              <w:spacing w:before="120"/>
              <w:rPr>
                <w:rFonts w:ascii="Gill Sans MT" w:hAnsi="Gill Sans MT"/>
                <w:color w:val="4F81BD" w:themeColor="accent1"/>
                <w:position w:val="-6"/>
                <w:sz w:val="22"/>
                <w:szCs w:val="22"/>
              </w:rPr>
            </w:pPr>
            <w:proofErr w:type="spellStart"/>
            <w:r>
              <w:rPr>
                <w:rFonts w:ascii="Gill Sans MT" w:hAnsi="Gill Sans MT"/>
                <w:color w:val="4F81BD" w:themeColor="accent1"/>
                <w:position w:val="-6"/>
                <w:sz w:val="22"/>
                <w:szCs w:val="22"/>
              </w:rPr>
              <w:t>GPSOI</w:t>
            </w:r>
            <w:proofErr w:type="spellEnd"/>
            <w:r>
              <w:rPr>
                <w:rFonts w:ascii="Gill Sans MT" w:hAnsi="Gill Sans MT"/>
                <w:color w:val="4F81BD" w:themeColor="accent1"/>
                <w:position w:val="-6"/>
                <w:sz w:val="22"/>
                <w:szCs w:val="22"/>
              </w:rPr>
              <w:t xml:space="preserve"> Leadership.</w:t>
            </w:r>
          </w:p>
        </w:tc>
        <w:tc>
          <w:tcPr>
            <w:tcW w:w="2160" w:type="dxa"/>
            <w:tcBorders>
              <w:top w:val="single" w:sz="4" w:space="0" w:color="auto"/>
              <w:left w:val="single" w:sz="4" w:space="0" w:color="auto"/>
              <w:bottom w:val="single" w:sz="4" w:space="0" w:color="auto"/>
              <w:right w:val="single" w:sz="4" w:space="0" w:color="auto"/>
            </w:tcBorders>
          </w:tcPr>
          <w:p w14:paraId="7F7A7762"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RESPONSIBILITY: </w:t>
            </w:r>
          </w:p>
          <w:p w14:paraId="1842D441" w14:textId="2FA5DCA9" w:rsidR="00826801" w:rsidRPr="001314BB" w:rsidRDefault="00FD564F" w:rsidP="00826801">
            <w:pPr>
              <w:spacing w:before="120"/>
              <w:rPr>
                <w:rFonts w:ascii="Gill Sans MT" w:hAnsi="Gill Sans MT"/>
                <w:color w:val="4F81BD" w:themeColor="accent1"/>
                <w:position w:val="-6"/>
                <w:sz w:val="22"/>
                <w:szCs w:val="22"/>
              </w:rPr>
            </w:pPr>
            <w:proofErr w:type="spellStart"/>
            <w:r>
              <w:rPr>
                <w:rFonts w:ascii="Gill Sans MT" w:hAnsi="Gill Sans MT"/>
                <w:color w:val="4F81BD" w:themeColor="accent1"/>
                <w:position w:val="-6"/>
                <w:sz w:val="22"/>
                <w:szCs w:val="22"/>
              </w:rPr>
              <w:t>HRM</w:t>
            </w:r>
            <w:proofErr w:type="spellEnd"/>
            <w:r>
              <w:rPr>
                <w:rFonts w:ascii="Gill Sans MT" w:hAnsi="Gill Sans MT"/>
                <w:color w:val="4F81BD" w:themeColor="accent1"/>
                <w:position w:val="-6"/>
                <w:sz w:val="22"/>
                <w:szCs w:val="22"/>
              </w:rPr>
              <w:t>.</w:t>
            </w:r>
          </w:p>
        </w:tc>
        <w:tc>
          <w:tcPr>
            <w:tcW w:w="2160" w:type="dxa"/>
            <w:vMerge/>
            <w:tcBorders>
              <w:left w:val="single" w:sz="4" w:space="0" w:color="auto"/>
              <w:bottom w:val="single" w:sz="4" w:space="0" w:color="auto"/>
              <w:right w:val="single" w:sz="4" w:space="0" w:color="auto"/>
            </w:tcBorders>
          </w:tcPr>
          <w:p w14:paraId="56D57995" w14:textId="77777777" w:rsidR="00826801" w:rsidRPr="001314BB" w:rsidRDefault="00826801" w:rsidP="00826801">
            <w:pPr>
              <w:spacing w:before="120"/>
              <w:rPr>
                <w:rFonts w:ascii="Gill Sans MT" w:hAnsi="Gill Sans MT"/>
                <w:color w:val="4F81BD" w:themeColor="accent1"/>
                <w:position w:val="-6"/>
                <w:sz w:val="22"/>
                <w:szCs w:val="22"/>
              </w:rPr>
            </w:pPr>
          </w:p>
        </w:tc>
        <w:tc>
          <w:tcPr>
            <w:tcW w:w="2619" w:type="dxa"/>
            <w:vMerge/>
            <w:tcBorders>
              <w:left w:val="single" w:sz="4" w:space="0" w:color="auto"/>
              <w:right w:val="single" w:sz="4" w:space="0" w:color="auto"/>
            </w:tcBorders>
          </w:tcPr>
          <w:p w14:paraId="56A63D44" w14:textId="77777777" w:rsidR="00826801" w:rsidRPr="001314BB" w:rsidRDefault="00826801" w:rsidP="00826801">
            <w:pPr>
              <w:spacing w:before="120"/>
              <w:rPr>
                <w:rFonts w:ascii="Gill Sans MT" w:hAnsi="Gill Sans MT"/>
                <w:color w:val="4F81BD" w:themeColor="accent1"/>
                <w:position w:val="-6"/>
                <w:sz w:val="22"/>
                <w:szCs w:val="22"/>
              </w:rPr>
            </w:pPr>
          </w:p>
        </w:tc>
      </w:tr>
      <w:tr w:rsidR="00826801" w:rsidRPr="000629D4" w14:paraId="3F0602A4" w14:textId="77777777" w:rsidTr="00826801">
        <w:trPr>
          <w:cantSplit/>
          <w:trHeight w:val="458"/>
        </w:trPr>
        <w:tc>
          <w:tcPr>
            <w:tcW w:w="3240" w:type="dxa"/>
            <w:vMerge/>
            <w:tcBorders>
              <w:left w:val="single" w:sz="4" w:space="0" w:color="auto"/>
              <w:bottom w:val="single" w:sz="4" w:space="0" w:color="auto"/>
              <w:right w:val="single" w:sz="4" w:space="0" w:color="auto"/>
            </w:tcBorders>
          </w:tcPr>
          <w:p w14:paraId="27AA4938" w14:textId="77777777" w:rsidR="00826801" w:rsidRPr="001314BB" w:rsidRDefault="00826801" w:rsidP="00826801">
            <w:pPr>
              <w:spacing w:before="120"/>
              <w:rPr>
                <w:rFonts w:ascii="Gill Sans MT" w:hAnsi="Gill Sans MT"/>
                <w:color w:val="4F81BD" w:themeColor="accent1"/>
                <w:position w:val="-6"/>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AC7A19D"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DATE ISSUED:</w:t>
            </w:r>
          </w:p>
          <w:p w14:paraId="678FEDAF" w14:textId="4A63A5D3" w:rsidR="00826801" w:rsidRPr="001314BB" w:rsidRDefault="00FD564F" w:rsidP="00302823">
            <w:pPr>
              <w:spacing w:before="120"/>
              <w:rPr>
                <w:rFonts w:ascii="Gill Sans MT" w:hAnsi="Gill Sans MT"/>
                <w:color w:val="4F81BD" w:themeColor="accent1"/>
                <w:position w:val="-6"/>
                <w:sz w:val="22"/>
                <w:szCs w:val="22"/>
              </w:rPr>
            </w:pPr>
            <w:r>
              <w:rPr>
                <w:rFonts w:ascii="Gill Sans MT" w:hAnsi="Gill Sans MT"/>
                <w:color w:val="4F81BD" w:themeColor="accent1"/>
                <w:position w:val="-6"/>
                <w:sz w:val="22"/>
                <w:szCs w:val="22"/>
              </w:rPr>
              <w:t>01-Jan-2022</w:t>
            </w:r>
          </w:p>
        </w:tc>
        <w:tc>
          <w:tcPr>
            <w:tcW w:w="2160" w:type="dxa"/>
            <w:tcBorders>
              <w:top w:val="single" w:sz="4" w:space="0" w:color="auto"/>
              <w:left w:val="single" w:sz="4" w:space="0" w:color="auto"/>
              <w:bottom w:val="single" w:sz="4" w:space="0" w:color="auto"/>
              <w:right w:val="single" w:sz="4" w:space="0" w:color="auto"/>
            </w:tcBorders>
          </w:tcPr>
          <w:p w14:paraId="179E30C3" w14:textId="77777777" w:rsidR="00826801" w:rsidRPr="001314BB" w:rsidRDefault="00826801" w:rsidP="00826801">
            <w:pPr>
              <w:spacing w:before="120"/>
              <w:rPr>
                <w:rFonts w:ascii="Gill Sans MT" w:hAnsi="Gill Sans MT"/>
                <w:color w:val="4F81BD" w:themeColor="accent1"/>
                <w:position w:val="-6"/>
                <w:sz w:val="22"/>
                <w:szCs w:val="22"/>
              </w:rPr>
            </w:pPr>
            <w:r w:rsidRPr="001314BB">
              <w:rPr>
                <w:rFonts w:ascii="Gill Sans MT" w:hAnsi="Gill Sans MT"/>
                <w:color w:val="4F81BD" w:themeColor="accent1"/>
                <w:position w:val="-6"/>
                <w:sz w:val="22"/>
                <w:szCs w:val="22"/>
              </w:rPr>
              <w:t xml:space="preserve">DATE(S) REVISED: </w:t>
            </w:r>
          </w:p>
          <w:p w14:paraId="58D9ABC2" w14:textId="0F9A76D4" w:rsidR="00826801" w:rsidRPr="001314BB" w:rsidRDefault="00FD564F" w:rsidP="00826801">
            <w:pPr>
              <w:rPr>
                <w:rFonts w:ascii="Gill Sans MT" w:hAnsi="Gill Sans MT"/>
                <w:color w:val="4F81BD" w:themeColor="accent1"/>
                <w:position w:val="-6"/>
                <w:sz w:val="22"/>
                <w:szCs w:val="22"/>
              </w:rPr>
            </w:pPr>
            <w:r>
              <w:rPr>
                <w:rFonts w:ascii="Gill Sans MT" w:hAnsi="Gill Sans MT"/>
                <w:color w:val="4F81BD" w:themeColor="accent1"/>
                <w:position w:val="-6"/>
                <w:sz w:val="22"/>
                <w:szCs w:val="22"/>
              </w:rPr>
              <w:t>NA</w:t>
            </w:r>
          </w:p>
        </w:tc>
        <w:tc>
          <w:tcPr>
            <w:tcW w:w="2619" w:type="dxa"/>
            <w:vMerge/>
            <w:tcBorders>
              <w:left w:val="single" w:sz="4" w:space="0" w:color="auto"/>
              <w:right w:val="single" w:sz="4" w:space="0" w:color="auto"/>
            </w:tcBorders>
          </w:tcPr>
          <w:p w14:paraId="319F156F" w14:textId="77777777" w:rsidR="00826801" w:rsidRPr="001314BB" w:rsidRDefault="00826801" w:rsidP="00826801">
            <w:pPr>
              <w:spacing w:before="120"/>
              <w:rPr>
                <w:rFonts w:ascii="Gill Sans MT" w:hAnsi="Gill Sans MT"/>
                <w:color w:val="4F81BD" w:themeColor="accent1"/>
                <w:position w:val="-6"/>
                <w:sz w:val="22"/>
                <w:szCs w:val="22"/>
              </w:rPr>
            </w:pPr>
          </w:p>
        </w:tc>
      </w:tr>
      <w:tr w:rsidR="00826801" w:rsidRPr="000629D4" w14:paraId="6C21078E" w14:textId="77777777" w:rsidTr="00826801">
        <w:trPr>
          <w:trHeight w:val="70"/>
        </w:trPr>
        <w:tc>
          <w:tcPr>
            <w:tcW w:w="10179" w:type="dxa"/>
            <w:gridSpan w:val="4"/>
            <w:tcBorders>
              <w:top w:val="single" w:sz="4" w:space="0" w:color="auto"/>
              <w:left w:val="single" w:sz="4" w:space="0" w:color="auto"/>
              <w:bottom w:val="single" w:sz="4" w:space="0" w:color="auto"/>
              <w:right w:val="single" w:sz="4" w:space="0" w:color="auto"/>
            </w:tcBorders>
          </w:tcPr>
          <w:p w14:paraId="64A013B6" w14:textId="344D3EA9" w:rsidR="00826801" w:rsidRPr="001314BB" w:rsidRDefault="00FD564F" w:rsidP="00826801">
            <w:pPr>
              <w:spacing w:before="120"/>
              <w:rPr>
                <w:rFonts w:ascii="Gill Sans MT" w:hAnsi="Gill Sans MT"/>
                <w:color w:val="4F81BD" w:themeColor="accent1"/>
                <w:sz w:val="22"/>
                <w:szCs w:val="22"/>
              </w:rPr>
            </w:pPr>
            <w:r>
              <w:rPr>
                <w:rFonts w:ascii="Gill Sans MT" w:hAnsi="Gill Sans MT"/>
                <w:color w:val="4F81BD" w:themeColor="accent1"/>
                <w:position w:val="-6"/>
                <w:sz w:val="22"/>
                <w:szCs w:val="22"/>
              </w:rPr>
              <w:t>Privacy Status:</w:t>
            </w:r>
            <w:r w:rsidR="00302823">
              <w:rPr>
                <w:rFonts w:ascii="Gill Sans MT" w:hAnsi="Gill Sans MT"/>
                <w:color w:val="4F81BD" w:themeColor="accent1"/>
                <w:position w:val="-6"/>
                <w:sz w:val="22"/>
                <w:szCs w:val="22"/>
              </w:rPr>
              <w:t xml:space="preserve"> </w:t>
            </w:r>
            <w:r w:rsidR="00507D95">
              <w:rPr>
                <w:rFonts w:ascii="Gill Sans MT" w:hAnsi="Gill Sans MT"/>
                <w:color w:val="4F81BD" w:themeColor="accent1"/>
                <w:position w:val="-6"/>
                <w:sz w:val="22"/>
                <w:szCs w:val="22"/>
              </w:rPr>
              <w:t>Private</w:t>
            </w:r>
          </w:p>
        </w:tc>
      </w:tr>
    </w:tbl>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7847"/>
      </w:tblGrid>
      <w:tr w:rsidR="00780624" w:rsidRPr="000629D4" w14:paraId="725C097A" w14:textId="77777777" w:rsidTr="00FB3802">
        <w:tc>
          <w:tcPr>
            <w:tcW w:w="2359" w:type="dxa"/>
          </w:tcPr>
          <w:p w14:paraId="129907C0" w14:textId="77777777" w:rsidR="001523AF" w:rsidRPr="000629D4" w:rsidRDefault="001523AF" w:rsidP="00F7375E">
            <w:pPr>
              <w:rPr>
                <w:rFonts w:ascii="Gill Sans MT" w:hAnsi="Gill Sans MT"/>
                <w:b/>
                <w:bCs/>
                <w:sz w:val="22"/>
                <w:szCs w:val="22"/>
              </w:rPr>
            </w:pPr>
            <w:r w:rsidRPr="000629D4">
              <w:rPr>
                <w:rFonts w:ascii="Gill Sans MT" w:hAnsi="Gill Sans MT"/>
                <w:b/>
                <w:bCs/>
                <w:sz w:val="22"/>
                <w:szCs w:val="22"/>
              </w:rPr>
              <w:t>TITLE:</w:t>
            </w:r>
          </w:p>
        </w:tc>
        <w:tc>
          <w:tcPr>
            <w:tcW w:w="7847" w:type="dxa"/>
          </w:tcPr>
          <w:p w14:paraId="77D48956" w14:textId="48383B20" w:rsidR="001523AF" w:rsidRDefault="00930974" w:rsidP="00F7375E">
            <w:pPr>
              <w:rPr>
                <w:rFonts w:ascii="Gill Sans MT" w:hAnsi="Gill Sans MT"/>
                <w:b/>
                <w:sz w:val="22"/>
                <w:szCs w:val="22"/>
              </w:rPr>
            </w:pPr>
            <w:r>
              <w:rPr>
                <w:rFonts w:ascii="Gill Sans MT" w:hAnsi="Gill Sans MT"/>
                <w:b/>
                <w:sz w:val="22"/>
                <w:szCs w:val="22"/>
              </w:rPr>
              <w:t>Child and Adult Safeguarding Policy</w:t>
            </w:r>
          </w:p>
          <w:p w14:paraId="13CB1E74" w14:textId="146EC050" w:rsidR="00302823" w:rsidRPr="00350338" w:rsidRDefault="00302823" w:rsidP="00F7375E">
            <w:pPr>
              <w:rPr>
                <w:rFonts w:ascii="Gill Sans MT" w:hAnsi="Gill Sans MT"/>
                <w:b/>
                <w:sz w:val="22"/>
                <w:szCs w:val="22"/>
              </w:rPr>
            </w:pPr>
          </w:p>
        </w:tc>
      </w:tr>
      <w:tr w:rsidR="00780624" w:rsidRPr="000629D4" w14:paraId="4AEB59D8" w14:textId="77777777" w:rsidTr="00FB3802">
        <w:tc>
          <w:tcPr>
            <w:tcW w:w="2359" w:type="dxa"/>
          </w:tcPr>
          <w:p w14:paraId="249F24D3" w14:textId="77777777" w:rsidR="00B1348D" w:rsidRPr="00B1348D" w:rsidRDefault="00B1348D" w:rsidP="00B1348D">
            <w:pPr>
              <w:rPr>
                <w:rFonts w:ascii="Gill Sans MT" w:hAnsi="Gill Sans MT"/>
                <w:b/>
                <w:bCs/>
                <w:sz w:val="22"/>
                <w:szCs w:val="22"/>
              </w:rPr>
            </w:pPr>
            <w:r w:rsidRPr="00B1348D">
              <w:rPr>
                <w:rFonts w:ascii="Gill Sans MT" w:hAnsi="Gill Sans MT"/>
                <w:b/>
                <w:bCs/>
                <w:sz w:val="22"/>
                <w:szCs w:val="22"/>
              </w:rPr>
              <w:t>1. Purpose and Scope</w:t>
            </w:r>
          </w:p>
          <w:p w14:paraId="4FE47625" w14:textId="440A7F00" w:rsidR="001523AF" w:rsidRPr="000629D4" w:rsidRDefault="001523AF" w:rsidP="00FD564F">
            <w:pPr>
              <w:rPr>
                <w:rFonts w:ascii="Gill Sans MT" w:hAnsi="Gill Sans MT"/>
                <w:b/>
                <w:bCs/>
                <w:sz w:val="22"/>
                <w:szCs w:val="22"/>
              </w:rPr>
            </w:pPr>
          </w:p>
        </w:tc>
        <w:tc>
          <w:tcPr>
            <w:tcW w:w="7847" w:type="dxa"/>
          </w:tcPr>
          <w:p w14:paraId="4149C4C4" w14:textId="77777777" w:rsidR="00A43E8E" w:rsidRPr="00A43E8E" w:rsidRDefault="00A43E8E" w:rsidP="00A43E8E">
            <w:pPr>
              <w:pStyle w:val="BodyText"/>
              <w:ind w:right="-1"/>
              <w:jc w:val="both"/>
              <w:rPr>
                <w:rFonts w:ascii="Gill Sans MT" w:hAnsi="Gill Sans MT" w:cstheme="minorHAnsi"/>
                <w:lang w:val="en-US"/>
              </w:rPr>
            </w:pPr>
            <w:r w:rsidRPr="00A43E8E">
              <w:rPr>
                <w:rFonts w:ascii="Gill Sans MT" w:hAnsi="Gill Sans MT" w:cstheme="minorHAnsi"/>
                <w:lang w:val="en-US"/>
              </w:rPr>
              <w:t xml:space="preserve">The purpose of this policy is to clearly define the decision-making boundaries within </w:t>
            </w:r>
            <w:proofErr w:type="spellStart"/>
            <w:r w:rsidRPr="00A43E8E">
              <w:rPr>
                <w:rFonts w:ascii="Gill Sans MT" w:hAnsi="Gill Sans MT" w:cstheme="minorHAnsi"/>
                <w:lang w:val="en-US"/>
              </w:rPr>
              <w:t>GPSO</w:t>
            </w:r>
            <w:proofErr w:type="spellEnd"/>
            <w:r w:rsidRPr="00A43E8E">
              <w:rPr>
                <w:rFonts w:ascii="Gill Sans MT" w:hAnsi="Gill Sans MT" w:cstheme="minorHAnsi"/>
                <w:lang w:val="en-US"/>
              </w:rPr>
              <w:t xml:space="preserve"> to ensure efficiency and prevent the misuse of power.</w:t>
            </w:r>
          </w:p>
          <w:p w14:paraId="460E664C" w14:textId="77777777" w:rsidR="00A43E8E" w:rsidRPr="00A43E8E" w:rsidRDefault="00A43E8E" w:rsidP="00A43E8E">
            <w:pPr>
              <w:pStyle w:val="BodyText"/>
              <w:numPr>
                <w:ilvl w:val="0"/>
                <w:numId w:val="91"/>
              </w:numPr>
              <w:ind w:right="-1"/>
              <w:jc w:val="both"/>
              <w:rPr>
                <w:rFonts w:ascii="Gill Sans MT" w:hAnsi="Gill Sans MT" w:cstheme="minorHAnsi"/>
                <w:lang w:val="en-US"/>
              </w:rPr>
            </w:pPr>
            <w:r w:rsidRPr="00A43E8E">
              <w:rPr>
                <w:rFonts w:ascii="Gill Sans MT" w:hAnsi="Gill Sans MT" w:cstheme="minorHAnsi"/>
                <w:b/>
                <w:bCs/>
                <w:lang w:val="en-US"/>
              </w:rPr>
              <w:t>Objectives</w:t>
            </w:r>
            <w:r w:rsidRPr="00A43E8E">
              <w:rPr>
                <w:rFonts w:ascii="Gill Sans MT" w:hAnsi="Gill Sans MT" w:cstheme="minorHAnsi"/>
                <w:lang w:val="en-US"/>
              </w:rPr>
              <w:t>: To facilitate rapid decision-making while maintaining rigorous internal controls.</w:t>
            </w:r>
          </w:p>
          <w:p w14:paraId="31775C4F" w14:textId="77777777" w:rsidR="00A43E8E" w:rsidRPr="00A43E8E" w:rsidRDefault="00A43E8E" w:rsidP="00A43E8E">
            <w:pPr>
              <w:pStyle w:val="BodyText"/>
              <w:numPr>
                <w:ilvl w:val="0"/>
                <w:numId w:val="91"/>
              </w:numPr>
              <w:ind w:right="-1"/>
              <w:jc w:val="both"/>
              <w:rPr>
                <w:rFonts w:ascii="Gill Sans MT" w:hAnsi="Gill Sans MT" w:cstheme="minorHAnsi"/>
                <w:lang w:val="en-US"/>
              </w:rPr>
            </w:pPr>
            <w:r w:rsidRPr="00A43E8E">
              <w:rPr>
                <w:rFonts w:ascii="Gill Sans MT" w:hAnsi="Gill Sans MT" w:cstheme="minorHAnsi"/>
                <w:b/>
                <w:bCs/>
                <w:lang w:val="en-US"/>
              </w:rPr>
              <w:t>Applicability</w:t>
            </w:r>
            <w:r w:rsidRPr="00A43E8E">
              <w:rPr>
                <w:rFonts w:ascii="Gill Sans MT" w:hAnsi="Gill Sans MT" w:cstheme="minorHAnsi"/>
                <w:lang w:val="en-US"/>
              </w:rPr>
              <w:t>: This policy applies to the Board of Directors, Executive Leadership, and all program/support units.</w:t>
            </w:r>
          </w:p>
          <w:p w14:paraId="1BEF6B12" w14:textId="3BFA2837" w:rsidR="009065E7" w:rsidRPr="00B1348D" w:rsidRDefault="009065E7" w:rsidP="00B1348D">
            <w:pPr>
              <w:pStyle w:val="BodyText"/>
              <w:ind w:right="-1"/>
              <w:jc w:val="both"/>
              <w:rPr>
                <w:rFonts w:ascii="Gill Sans MT" w:hAnsi="Gill Sans MT" w:cstheme="minorHAnsi"/>
                <w:lang w:val="en-US"/>
              </w:rPr>
            </w:pPr>
          </w:p>
        </w:tc>
      </w:tr>
      <w:tr w:rsidR="00780624" w:rsidRPr="000629D4" w14:paraId="2856238C" w14:textId="77777777" w:rsidTr="00FB3802">
        <w:tc>
          <w:tcPr>
            <w:tcW w:w="2359" w:type="dxa"/>
          </w:tcPr>
          <w:p w14:paraId="08175344" w14:textId="77777777" w:rsidR="00A43E8E" w:rsidRPr="00A43E8E" w:rsidRDefault="00A43E8E" w:rsidP="00A43E8E">
            <w:pPr>
              <w:rPr>
                <w:rFonts w:ascii="Gill Sans MT" w:hAnsi="Gill Sans MT"/>
                <w:b/>
                <w:bCs/>
                <w:sz w:val="22"/>
                <w:szCs w:val="22"/>
              </w:rPr>
            </w:pPr>
            <w:r w:rsidRPr="00A43E8E">
              <w:rPr>
                <w:rFonts w:ascii="Gill Sans MT" w:hAnsi="Gill Sans MT"/>
                <w:b/>
                <w:bCs/>
                <w:sz w:val="22"/>
                <w:szCs w:val="22"/>
              </w:rPr>
              <w:t>2. Governance Structure and Authority</w:t>
            </w:r>
          </w:p>
          <w:p w14:paraId="41E2982C" w14:textId="04B6D8C4" w:rsidR="007E3F75" w:rsidRPr="000629D4" w:rsidRDefault="007E3F75" w:rsidP="00B1348D">
            <w:pPr>
              <w:rPr>
                <w:rFonts w:ascii="Gill Sans MT" w:hAnsi="Gill Sans MT"/>
                <w:b/>
                <w:bCs/>
                <w:sz w:val="22"/>
                <w:szCs w:val="22"/>
              </w:rPr>
            </w:pPr>
          </w:p>
        </w:tc>
        <w:tc>
          <w:tcPr>
            <w:tcW w:w="7847" w:type="dxa"/>
          </w:tcPr>
          <w:p w14:paraId="3FDC3A49" w14:textId="77777777" w:rsidR="00A43E8E" w:rsidRPr="00A43E8E" w:rsidRDefault="00A43E8E" w:rsidP="00A43E8E">
            <w:pPr>
              <w:pStyle w:val="Default"/>
              <w:jc w:val="both"/>
              <w:rPr>
                <w:sz w:val="22"/>
                <w:szCs w:val="22"/>
              </w:rPr>
            </w:pPr>
            <w:proofErr w:type="spellStart"/>
            <w:r w:rsidRPr="00A43E8E">
              <w:rPr>
                <w:sz w:val="22"/>
                <w:szCs w:val="22"/>
              </w:rPr>
              <w:t>GPSO</w:t>
            </w:r>
            <w:proofErr w:type="spellEnd"/>
            <w:r w:rsidRPr="00A43E8E">
              <w:rPr>
                <w:sz w:val="22"/>
                <w:szCs w:val="22"/>
              </w:rPr>
              <w:t xml:space="preserve"> operates under a tiered governance structure where authority is delegated from the Board down to the field teams.</w:t>
            </w:r>
          </w:p>
          <w:p w14:paraId="7EB4D8E9" w14:textId="77777777" w:rsidR="00A43E8E" w:rsidRPr="00A43E8E" w:rsidRDefault="00A43E8E" w:rsidP="00A43E8E">
            <w:pPr>
              <w:pStyle w:val="Default"/>
              <w:jc w:val="both"/>
              <w:rPr>
                <w:b/>
                <w:bCs/>
                <w:sz w:val="22"/>
                <w:szCs w:val="22"/>
              </w:rPr>
            </w:pPr>
            <w:r w:rsidRPr="00A43E8E">
              <w:rPr>
                <w:b/>
                <w:bCs/>
                <w:sz w:val="22"/>
                <w:szCs w:val="22"/>
              </w:rPr>
              <w:t>A. Board of Directors</w:t>
            </w:r>
          </w:p>
          <w:p w14:paraId="7AF24D0A" w14:textId="77777777" w:rsidR="00A43E8E" w:rsidRPr="00A43E8E" w:rsidRDefault="00A43E8E" w:rsidP="00A43E8E">
            <w:pPr>
              <w:pStyle w:val="Default"/>
              <w:numPr>
                <w:ilvl w:val="0"/>
                <w:numId w:val="92"/>
              </w:numPr>
              <w:jc w:val="both"/>
              <w:rPr>
                <w:sz w:val="22"/>
                <w:szCs w:val="22"/>
              </w:rPr>
            </w:pPr>
            <w:r w:rsidRPr="00A43E8E">
              <w:rPr>
                <w:b/>
                <w:bCs/>
                <w:sz w:val="22"/>
                <w:szCs w:val="22"/>
              </w:rPr>
              <w:t>Mandate</w:t>
            </w:r>
            <w:r w:rsidRPr="00A43E8E">
              <w:rPr>
                <w:sz w:val="22"/>
                <w:szCs w:val="22"/>
              </w:rPr>
              <w:t xml:space="preserve">: Defining and approving </w:t>
            </w:r>
            <w:proofErr w:type="spellStart"/>
            <w:r w:rsidRPr="00A43E8E">
              <w:rPr>
                <w:sz w:val="22"/>
                <w:szCs w:val="22"/>
              </w:rPr>
              <w:t>GPSO’s</w:t>
            </w:r>
            <w:proofErr w:type="spellEnd"/>
            <w:r w:rsidRPr="00A43E8E">
              <w:rPr>
                <w:sz w:val="22"/>
                <w:szCs w:val="22"/>
              </w:rPr>
              <w:t xml:space="preserve"> strategic direction and high-level policies.</w:t>
            </w:r>
          </w:p>
          <w:p w14:paraId="3C827623" w14:textId="77777777" w:rsidR="00A43E8E" w:rsidRPr="00A43E8E" w:rsidRDefault="00A43E8E" w:rsidP="00A43E8E">
            <w:pPr>
              <w:pStyle w:val="Default"/>
              <w:numPr>
                <w:ilvl w:val="0"/>
                <w:numId w:val="92"/>
              </w:numPr>
              <w:jc w:val="both"/>
              <w:rPr>
                <w:sz w:val="22"/>
                <w:szCs w:val="22"/>
              </w:rPr>
            </w:pPr>
            <w:r w:rsidRPr="00A43E8E">
              <w:rPr>
                <w:b/>
                <w:bCs/>
                <w:sz w:val="22"/>
                <w:szCs w:val="22"/>
              </w:rPr>
              <w:t>Authority</w:t>
            </w:r>
            <w:r w:rsidRPr="00A43E8E">
              <w:rPr>
                <w:sz w:val="22"/>
                <w:szCs w:val="22"/>
              </w:rPr>
              <w:t xml:space="preserve">: Final approval of annual global budgets, major organizational </w:t>
            </w:r>
            <w:proofErr w:type="gramStart"/>
            <w:r w:rsidRPr="00A43E8E">
              <w:rPr>
                <w:sz w:val="22"/>
                <w:szCs w:val="22"/>
              </w:rPr>
              <w:t>restructures</w:t>
            </w:r>
            <w:proofErr w:type="gramEnd"/>
            <w:r w:rsidRPr="00A43E8E">
              <w:rPr>
                <w:sz w:val="22"/>
                <w:szCs w:val="22"/>
              </w:rPr>
              <w:t>, and the appointment of the Executive Director.</w:t>
            </w:r>
          </w:p>
          <w:p w14:paraId="73FB0024" w14:textId="77777777" w:rsidR="00A43E8E" w:rsidRPr="00A43E8E" w:rsidRDefault="00A43E8E" w:rsidP="00A43E8E">
            <w:pPr>
              <w:pStyle w:val="Default"/>
              <w:jc w:val="both"/>
              <w:rPr>
                <w:b/>
                <w:bCs/>
                <w:sz w:val="22"/>
                <w:szCs w:val="22"/>
              </w:rPr>
            </w:pPr>
            <w:r w:rsidRPr="00A43E8E">
              <w:rPr>
                <w:b/>
                <w:bCs/>
                <w:sz w:val="22"/>
                <w:szCs w:val="22"/>
              </w:rPr>
              <w:t>B. Executive Director (ED) / CEO</w:t>
            </w:r>
          </w:p>
          <w:p w14:paraId="7F4166B3" w14:textId="77777777" w:rsidR="00A43E8E" w:rsidRPr="00A43E8E" w:rsidRDefault="00A43E8E" w:rsidP="00A43E8E">
            <w:pPr>
              <w:pStyle w:val="Default"/>
              <w:numPr>
                <w:ilvl w:val="0"/>
                <w:numId w:val="93"/>
              </w:numPr>
              <w:jc w:val="both"/>
              <w:rPr>
                <w:sz w:val="22"/>
                <w:szCs w:val="22"/>
              </w:rPr>
            </w:pPr>
            <w:r w:rsidRPr="00A43E8E">
              <w:rPr>
                <w:b/>
                <w:bCs/>
                <w:sz w:val="22"/>
                <w:szCs w:val="22"/>
              </w:rPr>
              <w:t>Mandate</w:t>
            </w:r>
            <w:r w:rsidRPr="00A43E8E">
              <w:rPr>
                <w:sz w:val="22"/>
                <w:szCs w:val="22"/>
              </w:rPr>
              <w:t>: Overall management and implementation of the Board's strategy.</w:t>
            </w:r>
          </w:p>
          <w:p w14:paraId="0B0DEA86" w14:textId="77777777" w:rsidR="00A43E8E" w:rsidRPr="00A43E8E" w:rsidRDefault="00A43E8E" w:rsidP="00A43E8E">
            <w:pPr>
              <w:pStyle w:val="Default"/>
              <w:numPr>
                <w:ilvl w:val="0"/>
                <w:numId w:val="93"/>
              </w:numPr>
              <w:jc w:val="both"/>
              <w:rPr>
                <w:sz w:val="22"/>
                <w:szCs w:val="22"/>
              </w:rPr>
            </w:pPr>
            <w:r w:rsidRPr="00A43E8E">
              <w:rPr>
                <w:b/>
                <w:bCs/>
                <w:sz w:val="22"/>
                <w:szCs w:val="22"/>
              </w:rPr>
              <w:t>Authority</w:t>
            </w:r>
            <w:r w:rsidRPr="00A43E8E">
              <w:rPr>
                <w:sz w:val="22"/>
                <w:szCs w:val="22"/>
              </w:rPr>
              <w:t xml:space="preserve">: Signing donor agreements, approving country-level operational plans, and representing </w:t>
            </w:r>
            <w:proofErr w:type="spellStart"/>
            <w:r w:rsidRPr="00A43E8E">
              <w:rPr>
                <w:sz w:val="22"/>
                <w:szCs w:val="22"/>
              </w:rPr>
              <w:t>GPSO</w:t>
            </w:r>
            <w:proofErr w:type="spellEnd"/>
            <w:r w:rsidRPr="00A43E8E">
              <w:rPr>
                <w:sz w:val="22"/>
                <w:szCs w:val="22"/>
              </w:rPr>
              <w:t xml:space="preserve"> to government authorities and the UN.</w:t>
            </w:r>
          </w:p>
          <w:p w14:paraId="2FEAD625" w14:textId="77777777" w:rsidR="00A43E8E" w:rsidRPr="00A43E8E" w:rsidRDefault="00A43E8E" w:rsidP="00A43E8E">
            <w:pPr>
              <w:pStyle w:val="Default"/>
              <w:jc w:val="both"/>
              <w:rPr>
                <w:b/>
                <w:bCs/>
                <w:sz w:val="22"/>
                <w:szCs w:val="22"/>
              </w:rPr>
            </w:pPr>
            <w:r w:rsidRPr="00A43E8E">
              <w:rPr>
                <w:b/>
                <w:bCs/>
                <w:sz w:val="22"/>
                <w:szCs w:val="22"/>
              </w:rPr>
              <w:t>C. Management Team (Heads of HR, Finance, Programs)</w:t>
            </w:r>
          </w:p>
          <w:p w14:paraId="5F261D82" w14:textId="77777777" w:rsidR="00A43E8E" w:rsidRPr="00A43E8E" w:rsidRDefault="00A43E8E" w:rsidP="00A43E8E">
            <w:pPr>
              <w:pStyle w:val="Default"/>
              <w:numPr>
                <w:ilvl w:val="0"/>
                <w:numId w:val="94"/>
              </w:numPr>
              <w:jc w:val="both"/>
              <w:rPr>
                <w:sz w:val="22"/>
                <w:szCs w:val="22"/>
              </w:rPr>
            </w:pPr>
            <w:r w:rsidRPr="00A43E8E">
              <w:rPr>
                <w:b/>
                <w:bCs/>
                <w:sz w:val="22"/>
                <w:szCs w:val="22"/>
              </w:rPr>
              <w:t>Mandate</w:t>
            </w:r>
            <w:r w:rsidRPr="00A43E8E">
              <w:rPr>
                <w:sz w:val="22"/>
                <w:szCs w:val="22"/>
              </w:rPr>
              <w:t>: Operational oversight and departmental leadership.</w:t>
            </w:r>
          </w:p>
          <w:p w14:paraId="5446FCC9" w14:textId="77777777" w:rsidR="00A43E8E" w:rsidRPr="00A43E8E" w:rsidRDefault="00A43E8E" w:rsidP="00A43E8E">
            <w:pPr>
              <w:pStyle w:val="Default"/>
              <w:numPr>
                <w:ilvl w:val="0"/>
                <w:numId w:val="94"/>
              </w:numPr>
              <w:jc w:val="both"/>
              <w:rPr>
                <w:sz w:val="22"/>
                <w:szCs w:val="22"/>
              </w:rPr>
            </w:pPr>
            <w:r w:rsidRPr="00A43E8E">
              <w:rPr>
                <w:b/>
                <w:bCs/>
                <w:sz w:val="22"/>
                <w:szCs w:val="22"/>
              </w:rPr>
              <w:t>Authority</w:t>
            </w:r>
            <w:r w:rsidRPr="00A43E8E">
              <w:rPr>
                <w:sz w:val="22"/>
                <w:szCs w:val="22"/>
              </w:rPr>
              <w:t>: Developing departmental procedures, managing specialized budgets, and approving staff recruitment within their units.</w:t>
            </w:r>
          </w:p>
          <w:p w14:paraId="425C8ED3" w14:textId="77777777" w:rsidR="00A43E8E" w:rsidRPr="00A43E8E" w:rsidRDefault="00A43E8E" w:rsidP="00A43E8E">
            <w:pPr>
              <w:pStyle w:val="Default"/>
              <w:jc w:val="both"/>
              <w:rPr>
                <w:b/>
                <w:bCs/>
                <w:sz w:val="22"/>
                <w:szCs w:val="22"/>
              </w:rPr>
            </w:pPr>
            <w:r w:rsidRPr="00A43E8E">
              <w:rPr>
                <w:b/>
                <w:bCs/>
                <w:sz w:val="22"/>
                <w:szCs w:val="22"/>
              </w:rPr>
              <w:t>D. Program and Project Teams</w:t>
            </w:r>
          </w:p>
          <w:p w14:paraId="73E00C64" w14:textId="77777777" w:rsidR="00A43E8E" w:rsidRPr="00A43E8E" w:rsidRDefault="00A43E8E" w:rsidP="00A43E8E">
            <w:pPr>
              <w:pStyle w:val="Default"/>
              <w:numPr>
                <w:ilvl w:val="0"/>
                <w:numId w:val="95"/>
              </w:numPr>
              <w:jc w:val="both"/>
              <w:rPr>
                <w:sz w:val="22"/>
                <w:szCs w:val="22"/>
              </w:rPr>
            </w:pPr>
            <w:r w:rsidRPr="00A43E8E">
              <w:rPr>
                <w:b/>
                <w:bCs/>
                <w:sz w:val="22"/>
                <w:szCs w:val="22"/>
              </w:rPr>
              <w:t>Mandate</w:t>
            </w:r>
            <w:r w:rsidRPr="00A43E8E">
              <w:rPr>
                <w:sz w:val="22"/>
                <w:szCs w:val="22"/>
              </w:rPr>
              <w:t>: Direct implementation of globalization activities.</w:t>
            </w:r>
          </w:p>
          <w:p w14:paraId="75484D10" w14:textId="77777777" w:rsidR="00A43E8E" w:rsidRPr="00A43E8E" w:rsidRDefault="00A43E8E" w:rsidP="00A43E8E">
            <w:pPr>
              <w:pStyle w:val="Default"/>
              <w:numPr>
                <w:ilvl w:val="0"/>
                <w:numId w:val="95"/>
              </w:numPr>
              <w:jc w:val="both"/>
              <w:rPr>
                <w:sz w:val="22"/>
                <w:szCs w:val="22"/>
              </w:rPr>
            </w:pPr>
            <w:r w:rsidRPr="00A43E8E">
              <w:rPr>
                <w:b/>
                <w:bCs/>
                <w:sz w:val="22"/>
                <w:szCs w:val="22"/>
              </w:rPr>
              <w:t>Authority</w:t>
            </w:r>
            <w:r w:rsidRPr="00A43E8E">
              <w:rPr>
                <w:sz w:val="22"/>
                <w:szCs w:val="22"/>
              </w:rPr>
              <w:t>: Day-to-day project spending, community engagement, and technical field decisions within approved project limits.</w:t>
            </w:r>
          </w:p>
          <w:p w14:paraId="41DBCD0C" w14:textId="1E30AE53" w:rsidR="009065E7" w:rsidRPr="00A7795B" w:rsidRDefault="009065E7" w:rsidP="00A43E8E">
            <w:pPr>
              <w:pStyle w:val="Default"/>
              <w:jc w:val="both"/>
              <w:rPr>
                <w:sz w:val="22"/>
                <w:szCs w:val="22"/>
              </w:rPr>
            </w:pPr>
          </w:p>
        </w:tc>
      </w:tr>
      <w:tr w:rsidR="00780624" w:rsidRPr="000629D4" w14:paraId="7F010D02" w14:textId="77777777" w:rsidTr="00FB3802">
        <w:trPr>
          <w:trHeight w:val="440"/>
        </w:trPr>
        <w:tc>
          <w:tcPr>
            <w:tcW w:w="2359" w:type="dxa"/>
          </w:tcPr>
          <w:p w14:paraId="6D6F4995" w14:textId="77777777" w:rsidR="00A43E8E" w:rsidRPr="00A43E8E" w:rsidRDefault="00A43E8E" w:rsidP="00A43E8E">
            <w:pPr>
              <w:rPr>
                <w:rFonts w:ascii="Gill Sans MT" w:hAnsi="Gill Sans MT"/>
                <w:b/>
                <w:bCs/>
                <w:sz w:val="22"/>
                <w:szCs w:val="22"/>
              </w:rPr>
            </w:pPr>
            <w:r w:rsidRPr="00A43E8E">
              <w:rPr>
                <w:rFonts w:ascii="Gill Sans MT" w:hAnsi="Gill Sans MT"/>
                <w:b/>
                <w:bCs/>
                <w:sz w:val="22"/>
                <w:szCs w:val="22"/>
              </w:rPr>
              <w:t>3. Delegation Matrix</w:t>
            </w:r>
          </w:p>
          <w:p w14:paraId="0B9E71B4" w14:textId="0C7E711E" w:rsidR="001523AF" w:rsidRPr="000629D4" w:rsidRDefault="001523AF" w:rsidP="00B1348D">
            <w:pPr>
              <w:rPr>
                <w:rFonts w:ascii="Gill Sans MT" w:hAnsi="Gill Sans MT"/>
                <w:b/>
                <w:bCs/>
                <w:sz w:val="22"/>
                <w:szCs w:val="22"/>
              </w:rPr>
            </w:pPr>
          </w:p>
        </w:tc>
        <w:tc>
          <w:tcPr>
            <w:tcW w:w="7847" w:type="dxa"/>
          </w:tcPr>
          <w:p w14:paraId="780F0273"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To ensure clarity, specific functions are delegated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0"/>
              <w:gridCol w:w="1738"/>
              <w:gridCol w:w="1934"/>
              <w:gridCol w:w="2223"/>
            </w:tblGrid>
            <w:tr w:rsidR="00A43E8E" w:rsidRPr="00A43E8E" w14:paraId="2DCC760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2DDF261"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lastRenderedPageBreak/>
                    <w:t>Function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47A87623"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Board of Directors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4C90325"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Executive Director</w:t>
                  </w:r>
                </w:p>
              </w:tc>
              <w:tc>
                <w:tcPr>
                  <w:tcW w:w="0" w:type="auto"/>
                  <w:tcBorders>
                    <w:top w:val="single" w:sz="6" w:space="0" w:color="auto"/>
                    <w:left w:val="single" w:sz="6" w:space="0" w:color="auto"/>
                    <w:bottom w:val="single" w:sz="6" w:space="0" w:color="auto"/>
                    <w:right w:val="single" w:sz="6" w:space="0" w:color="auto"/>
                  </w:tcBorders>
                  <w:vAlign w:val="center"/>
                  <w:hideMark/>
                </w:tcPr>
                <w:p w14:paraId="4E8A6188"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Management Team</w:t>
                  </w:r>
                </w:p>
              </w:tc>
            </w:tr>
            <w:tr w:rsidR="00A43E8E" w:rsidRPr="00A43E8E" w14:paraId="29CBB42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7D79E71"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Annual Reports</w:t>
                  </w:r>
                </w:p>
              </w:tc>
              <w:tc>
                <w:tcPr>
                  <w:tcW w:w="0" w:type="auto"/>
                  <w:tcBorders>
                    <w:top w:val="single" w:sz="6" w:space="0" w:color="auto"/>
                    <w:left w:val="single" w:sz="6" w:space="0" w:color="auto"/>
                    <w:bottom w:val="single" w:sz="6" w:space="0" w:color="auto"/>
                    <w:right w:val="single" w:sz="6" w:space="0" w:color="auto"/>
                  </w:tcBorders>
                  <w:vAlign w:val="center"/>
                  <w:hideMark/>
                </w:tcPr>
                <w:p w14:paraId="45E6109E"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Approve final accounts</w:t>
                  </w:r>
                </w:p>
              </w:tc>
              <w:tc>
                <w:tcPr>
                  <w:tcW w:w="0" w:type="auto"/>
                  <w:tcBorders>
                    <w:top w:val="single" w:sz="6" w:space="0" w:color="auto"/>
                    <w:left w:val="single" w:sz="6" w:space="0" w:color="auto"/>
                    <w:bottom w:val="single" w:sz="6" w:space="0" w:color="auto"/>
                    <w:right w:val="single" w:sz="6" w:space="0" w:color="auto"/>
                  </w:tcBorders>
                  <w:vAlign w:val="center"/>
                  <w:hideMark/>
                </w:tcPr>
                <w:p w14:paraId="261866C0"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Review and present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2A9611"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Preparation and audit support</w:t>
                  </w:r>
                </w:p>
              </w:tc>
            </w:tr>
            <w:tr w:rsidR="00A43E8E" w:rsidRPr="00A43E8E" w14:paraId="1207FB7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6CA71C5"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Anti-Fraud</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B37E2"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Define zero-tolerance</w:t>
                  </w:r>
                </w:p>
              </w:tc>
              <w:tc>
                <w:tcPr>
                  <w:tcW w:w="0" w:type="auto"/>
                  <w:tcBorders>
                    <w:top w:val="single" w:sz="6" w:space="0" w:color="auto"/>
                    <w:left w:val="single" w:sz="6" w:space="0" w:color="auto"/>
                    <w:bottom w:val="single" w:sz="6" w:space="0" w:color="auto"/>
                    <w:right w:val="single" w:sz="6" w:space="0" w:color="auto"/>
                  </w:tcBorders>
                  <w:vAlign w:val="center"/>
                  <w:hideMark/>
                </w:tcPr>
                <w:p w14:paraId="551B9E1C"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Oversight of investigations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1F8D7D2D"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Implement controls &amp; monitor</w:t>
                  </w:r>
                </w:p>
              </w:tc>
            </w:tr>
            <w:tr w:rsidR="00A43E8E" w:rsidRPr="00A43E8E" w14:paraId="6FE8718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747E9F0"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Budgets</w:t>
                  </w:r>
                </w:p>
              </w:tc>
              <w:tc>
                <w:tcPr>
                  <w:tcW w:w="0" w:type="auto"/>
                  <w:tcBorders>
                    <w:top w:val="single" w:sz="6" w:space="0" w:color="auto"/>
                    <w:left w:val="single" w:sz="6" w:space="0" w:color="auto"/>
                    <w:bottom w:val="single" w:sz="6" w:space="0" w:color="auto"/>
                    <w:right w:val="single" w:sz="6" w:space="0" w:color="auto"/>
                  </w:tcBorders>
                  <w:vAlign w:val="center"/>
                  <w:hideMark/>
                </w:tcPr>
                <w:p w14:paraId="7CE67BDE" w14:textId="77777777" w:rsidR="00A43E8E" w:rsidRPr="00A43E8E" w:rsidRDefault="00A43E8E" w:rsidP="00A43E8E">
                  <w:pPr>
                    <w:rPr>
                      <w:rFonts w:ascii="Gill Sans MT" w:hAnsi="Gill Sans MT" w:cs="Gill Sans MT"/>
                      <w:color w:val="000000"/>
                      <w:sz w:val="22"/>
                      <w:szCs w:val="22"/>
                    </w:rPr>
                  </w:pPr>
                  <w:proofErr w:type="gramStart"/>
                  <w:r w:rsidRPr="00A43E8E">
                    <w:rPr>
                      <w:rFonts w:ascii="Gill Sans MT" w:hAnsi="Gill Sans MT" w:cs="Gill Sans MT"/>
                      <w:color w:val="000000"/>
                      <w:sz w:val="22"/>
                      <w:szCs w:val="22"/>
                    </w:rPr>
                    <w:t>Approve</w:t>
                  </w:r>
                  <w:proofErr w:type="gramEnd"/>
                  <w:r w:rsidRPr="00A43E8E">
                    <w:rPr>
                      <w:rFonts w:ascii="Gill Sans MT" w:hAnsi="Gill Sans MT" w:cs="Gill Sans MT"/>
                      <w:color w:val="000000"/>
                      <w:sz w:val="22"/>
                      <w:szCs w:val="22"/>
                    </w:rPr>
                    <w:t xml:space="preserve"> major budgets</w:t>
                  </w:r>
                </w:p>
              </w:tc>
              <w:tc>
                <w:tcPr>
                  <w:tcW w:w="0" w:type="auto"/>
                  <w:tcBorders>
                    <w:top w:val="single" w:sz="6" w:space="0" w:color="auto"/>
                    <w:left w:val="single" w:sz="6" w:space="0" w:color="auto"/>
                    <w:bottom w:val="single" w:sz="6" w:space="0" w:color="auto"/>
                    <w:right w:val="single" w:sz="6" w:space="0" w:color="auto"/>
                  </w:tcBorders>
                  <w:vAlign w:val="center"/>
                  <w:hideMark/>
                </w:tcPr>
                <w:p w14:paraId="312AF221"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Manage total operations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97A6D7"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Departmental budget control</w:t>
                  </w:r>
                </w:p>
              </w:tc>
            </w:tr>
            <w:tr w:rsidR="00A43E8E" w:rsidRPr="00A43E8E" w14:paraId="3F9A3B4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3591A32"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Risk Management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4C4EC043"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Approve framework</w:t>
                  </w:r>
                </w:p>
              </w:tc>
              <w:tc>
                <w:tcPr>
                  <w:tcW w:w="0" w:type="auto"/>
                  <w:tcBorders>
                    <w:top w:val="single" w:sz="6" w:space="0" w:color="auto"/>
                    <w:left w:val="single" w:sz="6" w:space="0" w:color="auto"/>
                    <w:bottom w:val="single" w:sz="6" w:space="0" w:color="auto"/>
                    <w:right w:val="single" w:sz="6" w:space="0" w:color="auto"/>
                  </w:tcBorders>
                  <w:vAlign w:val="center"/>
                  <w:hideMark/>
                </w:tcPr>
                <w:p w14:paraId="0432AADA"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Identify &amp; mitigate risks</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11EE0"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Operational risk reporting</w:t>
                  </w:r>
                </w:p>
              </w:tc>
            </w:tr>
            <w:tr w:rsidR="00A43E8E" w:rsidRPr="00A43E8E" w14:paraId="6034F55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AE0428C"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b/>
                      <w:bCs/>
                      <w:color w:val="000000"/>
                      <w:sz w:val="22"/>
                      <w:szCs w:val="22"/>
                    </w:rPr>
                    <w:t>Complaints</w:t>
                  </w:r>
                </w:p>
              </w:tc>
              <w:tc>
                <w:tcPr>
                  <w:tcW w:w="0" w:type="auto"/>
                  <w:tcBorders>
                    <w:top w:val="single" w:sz="6" w:space="0" w:color="auto"/>
                    <w:left w:val="single" w:sz="6" w:space="0" w:color="auto"/>
                    <w:bottom w:val="single" w:sz="6" w:space="0" w:color="auto"/>
                    <w:right w:val="single" w:sz="6" w:space="0" w:color="auto"/>
                  </w:tcBorders>
                  <w:vAlign w:val="center"/>
                  <w:hideMark/>
                </w:tcPr>
                <w:p w14:paraId="2865BA18"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Address escalated issues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1A0FE43"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Framework approval</w:t>
                  </w:r>
                </w:p>
              </w:tc>
              <w:tc>
                <w:tcPr>
                  <w:tcW w:w="0" w:type="auto"/>
                  <w:tcBorders>
                    <w:top w:val="single" w:sz="6" w:space="0" w:color="auto"/>
                    <w:left w:val="single" w:sz="6" w:space="0" w:color="auto"/>
                    <w:bottom w:val="single" w:sz="6" w:space="0" w:color="auto"/>
                    <w:right w:val="single" w:sz="6" w:space="0" w:color="auto"/>
                  </w:tcBorders>
                  <w:vAlign w:val="center"/>
                  <w:hideMark/>
                </w:tcPr>
                <w:p w14:paraId="78473E7B" w14:textId="77777777" w:rsidR="00A43E8E" w:rsidRPr="00A43E8E" w:rsidRDefault="00A43E8E" w:rsidP="00A43E8E">
                  <w:pPr>
                    <w:rPr>
                      <w:rFonts w:ascii="Gill Sans MT" w:hAnsi="Gill Sans MT" w:cs="Gill Sans MT"/>
                      <w:color w:val="000000"/>
                      <w:sz w:val="22"/>
                      <w:szCs w:val="22"/>
                    </w:rPr>
                  </w:pPr>
                  <w:r w:rsidRPr="00A43E8E">
                    <w:rPr>
                      <w:rFonts w:ascii="Gill Sans MT" w:hAnsi="Gill Sans MT" w:cs="Gill Sans MT"/>
                      <w:color w:val="000000"/>
                      <w:sz w:val="22"/>
                      <w:szCs w:val="22"/>
                    </w:rPr>
                    <w:t>Execute feedback systems</w:t>
                  </w:r>
                </w:p>
              </w:tc>
            </w:tr>
          </w:tbl>
          <w:p w14:paraId="55A6E737" w14:textId="1D47A3B0" w:rsidR="00467E8E" w:rsidRPr="00350338" w:rsidRDefault="00467E8E" w:rsidP="00A43E8E">
            <w:pPr>
              <w:rPr>
                <w:rFonts w:ascii="Gill Sans MT" w:hAnsi="Gill Sans MT" w:cs="Gill Sans MT"/>
                <w:color w:val="000000"/>
                <w:sz w:val="22"/>
                <w:szCs w:val="22"/>
              </w:rPr>
            </w:pPr>
          </w:p>
        </w:tc>
      </w:tr>
      <w:tr w:rsidR="00FB3802" w:rsidRPr="000629D4" w14:paraId="386BDD67" w14:textId="77777777" w:rsidTr="003F7CFF">
        <w:trPr>
          <w:trHeight w:val="440"/>
        </w:trPr>
        <w:tc>
          <w:tcPr>
            <w:tcW w:w="2359" w:type="dxa"/>
          </w:tcPr>
          <w:p w14:paraId="673596AA" w14:textId="77777777" w:rsidR="00A43E8E" w:rsidRPr="00A43E8E" w:rsidRDefault="00A43E8E" w:rsidP="00A43E8E">
            <w:pPr>
              <w:ind w:left="720"/>
              <w:rPr>
                <w:rFonts w:ascii="Gill Sans MT" w:hAnsi="Gill Sans MT"/>
                <w:b/>
                <w:bCs/>
                <w:sz w:val="22"/>
                <w:szCs w:val="22"/>
              </w:rPr>
            </w:pPr>
            <w:r w:rsidRPr="00A43E8E">
              <w:rPr>
                <w:rFonts w:ascii="Gill Sans MT" w:hAnsi="Gill Sans MT"/>
                <w:b/>
                <w:bCs/>
                <w:sz w:val="22"/>
                <w:szCs w:val="22"/>
              </w:rPr>
              <w:lastRenderedPageBreak/>
              <w:t>4. Principles of Delegation</w:t>
            </w:r>
          </w:p>
          <w:p w14:paraId="16CB0F0A" w14:textId="2081072B" w:rsidR="00FB3802" w:rsidRPr="000629D4" w:rsidRDefault="00FB3802" w:rsidP="00A43E8E">
            <w:pPr>
              <w:ind w:left="720"/>
              <w:rPr>
                <w:rFonts w:ascii="Gill Sans MT" w:hAnsi="Gill Sans MT"/>
                <w:b/>
                <w:bCs/>
                <w:sz w:val="22"/>
                <w:szCs w:val="22"/>
              </w:rPr>
            </w:pPr>
          </w:p>
        </w:tc>
        <w:tc>
          <w:tcPr>
            <w:tcW w:w="7847" w:type="dxa"/>
          </w:tcPr>
          <w:p w14:paraId="484BB279" w14:textId="77777777" w:rsidR="00A43E8E" w:rsidRPr="00A43E8E" w:rsidRDefault="00A43E8E" w:rsidP="00A43E8E">
            <w:pPr>
              <w:pStyle w:val="NormalWeb"/>
            </w:pPr>
            <w:r w:rsidRPr="00A43E8E">
              <w:t>To maintain organizational integrity, all delegated authority must follow these principles:</w:t>
            </w:r>
          </w:p>
          <w:p w14:paraId="1B0AA546" w14:textId="77777777" w:rsidR="00A43E8E" w:rsidRPr="00A43E8E" w:rsidRDefault="00A43E8E" w:rsidP="00A43E8E">
            <w:pPr>
              <w:pStyle w:val="NormalWeb"/>
              <w:numPr>
                <w:ilvl w:val="0"/>
                <w:numId w:val="96"/>
              </w:numPr>
            </w:pPr>
            <w:r w:rsidRPr="00A43E8E">
              <w:rPr>
                <w:b/>
                <w:bCs/>
              </w:rPr>
              <w:t>Accountability</w:t>
            </w:r>
            <w:r w:rsidRPr="00A43E8E">
              <w:t>: Delegation of authority does not absolve the delegator of ultimate responsibility for the outcome.</w:t>
            </w:r>
          </w:p>
          <w:p w14:paraId="027335B1" w14:textId="77777777" w:rsidR="00A43E8E" w:rsidRPr="00A43E8E" w:rsidRDefault="00A43E8E" w:rsidP="00A43E8E">
            <w:pPr>
              <w:pStyle w:val="NormalWeb"/>
              <w:numPr>
                <w:ilvl w:val="0"/>
                <w:numId w:val="96"/>
              </w:numPr>
            </w:pPr>
            <w:r w:rsidRPr="00A43E8E">
              <w:rPr>
                <w:b/>
                <w:bCs/>
              </w:rPr>
              <w:t>Separation of Duties</w:t>
            </w:r>
            <w:r w:rsidRPr="00A43E8E">
              <w:t>: No single individual shall have the authority to initiate, authorize, and execute a financial transaction.</w:t>
            </w:r>
          </w:p>
          <w:p w14:paraId="18DF70D0" w14:textId="77777777" w:rsidR="00A43E8E" w:rsidRPr="00A43E8E" w:rsidRDefault="00A43E8E" w:rsidP="00A43E8E">
            <w:pPr>
              <w:pStyle w:val="NormalWeb"/>
              <w:numPr>
                <w:ilvl w:val="0"/>
                <w:numId w:val="96"/>
              </w:numPr>
            </w:pPr>
            <w:r w:rsidRPr="00A43E8E">
              <w:rPr>
                <w:b/>
                <w:bCs/>
              </w:rPr>
              <w:t>Limits of Authority</w:t>
            </w:r>
            <w:r w:rsidRPr="00A43E8E">
              <w:t xml:space="preserve">: No person may exceed the financial or administrative limits defined in the </w:t>
            </w:r>
            <w:r w:rsidRPr="00A43E8E">
              <w:rPr>
                <w:b/>
                <w:bCs/>
              </w:rPr>
              <w:t>Financial Delegation Schedule</w:t>
            </w:r>
            <w:r w:rsidRPr="00A43E8E">
              <w:t>.</w:t>
            </w:r>
          </w:p>
          <w:p w14:paraId="4EF7A72B" w14:textId="77777777" w:rsidR="00A43E8E" w:rsidRPr="00A43E8E" w:rsidRDefault="00A43E8E" w:rsidP="00A43E8E">
            <w:pPr>
              <w:pStyle w:val="NormalWeb"/>
              <w:numPr>
                <w:ilvl w:val="0"/>
                <w:numId w:val="96"/>
              </w:numPr>
            </w:pPr>
            <w:r w:rsidRPr="00A43E8E">
              <w:rPr>
                <w:b/>
                <w:bCs/>
              </w:rPr>
              <w:t>Acting Capacity</w:t>
            </w:r>
            <w:r w:rsidRPr="00A43E8E">
              <w:t>: During the absence of a senior leader, authority may be temporarily delegated in writing to a subordinate, but this must be time-bound.</w:t>
            </w:r>
          </w:p>
          <w:p w14:paraId="6CB35FB7" w14:textId="78A3338A" w:rsidR="005D05AF" w:rsidRPr="00A43E8E" w:rsidRDefault="005D05AF" w:rsidP="00B1348D">
            <w:pPr>
              <w:pStyle w:val="NormalWeb"/>
            </w:pPr>
          </w:p>
        </w:tc>
      </w:tr>
      <w:tr w:rsidR="00421E99" w:rsidRPr="000629D4" w14:paraId="1233F4B8" w14:textId="77777777" w:rsidTr="003F7CFF">
        <w:trPr>
          <w:trHeight w:val="440"/>
        </w:trPr>
        <w:tc>
          <w:tcPr>
            <w:tcW w:w="2359" w:type="dxa"/>
          </w:tcPr>
          <w:p w14:paraId="73AB219C" w14:textId="77777777" w:rsidR="00A43E8E" w:rsidRPr="00A43E8E" w:rsidRDefault="00A43E8E" w:rsidP="00A43E8E">
            <w:pPr>
              <w:jc w:val="center"/>
              <w:rPr>
                <w:rFonts w:ascii="Gill Sans MT" w:hAnsi="Gill Sans MT"/>
                <w:b/>
                <w:bCs/>
                <w:sz w:val="22"/>
                <w:szCs w:val="22"/>
              </w:rPr>
            </w:pPr>
            <w:r w:rsidRPr="00A43E8E">
              <w:rPr>
                <w:rFonts w:ascii="Gill Sans MT" w:hAnsi="Gill Sans MT"/>
                <w:b/>
                <w:bCs/>
                <w:sz w:val="22"/>
                <w:szCs w:val="22"/>
              </w:rPr>
              <w:t>5. Financial Delegation Schedule (Thresholds)</w:t>
            </w:r>
          </w:p>
          <w:p w14:paraId="073555A3" w14:textId="77777777" w:rsidR="00A43E8E" w:rsidRPr="00A43E8E" w:rsidRDefault="00A43E8E" w:rsidP="00A43E8E">
            <w:pPr>
              <w:rPr>
                <w:rFonts w:ascii="Gill Sans MT" w:hAnsi="Gill Sans MT"/>
                <w:b/>
                <w:bCs/>
                <w:sz w:val="22"/>
                <w:szCs w:val="22"/>
              </w:rPr>
            </w:pPr>
          </w:p>
          <w:p w14:paraId="7B0C4919" w14:textId="77777777" w:rsidR="00421E99" w:rsidRPr="00421E99" w:rsidRDefault="00421E99" w:rsidP="00421E99">
            <w:pPr>
              <w:jc w:val="center"/>
              <w:rPr>
                <w:rFonts w:ascii="Gill Sans MT" w:hAnsi="Gill Sans MT"/>
                <w:b/>
                <w:bCs/>
                <w:sz w:val="22"/>
                <w:szCs w:val="22"/>
              </w:rPr>
            </w:pPr>
          </w:p>
        </w:tc>
        <w:tc>
          <w:tcPr>
            <w:tcW w:w="7847" w:type="dxa"/>
          </w:tcPr>
          <w:p w14:paraId="7BD5C5BF" w14:textId="77777777" w:rsidR="00A43E8E" w:rsidRPr="00A43E8E" w:rsidRDefault="00A43E8E" w:rsidP="00A43E8E">
            <w:pPr>
              <w:pStyle w:val="NormalWeb"/>
              <w:numPr>
                <w:ilvl w:val="0"/>
                <w:numId w:val="98"/>
              </w:numPr>
              <w:rPr>
                <w:lang w:val="en-US"/>
              </w:rPr>
            </w:pPr>
            <w:r w:rsidRPr="00A43E8E">
              <w:rPr>
                <w:b/>
                <w:bCs/>
                <w:lang w:val="en-US"/>
              </w:rPr>
              <w:t>Level 1 (Board)</w:t>
            </w:r>
            <w:r w:rsidRPr="00A43E8E">
              <w:rPr>
                <w:lang w:val="en-US"/>
              </w:rPr>
              <w:t xml:space="preserve">: Contracts or </w:t>
            </w:r>
            <w:proofErr w:type="gramStart"/>
            <w:r w:rsidRPr="00A43E8E">
              <w:rPr>
                <w:lang w:val="en-US"/>
              </w:rPr>
              <w:t>expenditures</w:t>
            </w:r>
            <w:proofErr w:type="gramEnd"/>
            <w:r w:rsidRPr="00A43E8E">
              <w:rPr>
                <w:lang w:val="en-US"/>
              </w:rPr>
              <w:t xml:space="preserve"> exceeding </w:t>
            </w:r>
            <w:r w:rsidRPr="00A43E8E">
              <w:rPr>
                <w:b/>
                <w:bCs/>
                <w:lang w:val="en-US"/>
              </w:rPr>
              <w:t>$100,000</w:t>
            </w:r>
            <w:r w:rsidRPr="00A43E8E">
              <w:rPr>
                <w:lang w:val="en-US"/>
              </w:rPr>
              <w:t>.</w:t>
            </w:r>
          </w:p>
          <w:p w14:paraId="53101A2F" w14:textId="77777777" w:rsidR="00A43E8E" w:rsidRPr="00A43E8E" w:rsidRDefault="00A43E8E" w:rsidP="00A43E8E">
            <w:pPr>
              <w:pStyle w:val="NormalWeb"/>
              <w:numPr>
                <w:ilvl w:val="0"/>
                <w:numId w:val="98"/>
              </w:numPr>
              <w:rPr>
                <w:lang w:val="en-US"/>
              </w:rPr>
            </w:pPr>
            <w:r w:rsidRPr="00A43E8E">
              <w:rPr>
                <w:b/>
                <w:bCs/>
                <w:lang w:val="en-US"/>
              </w:rPr>
              <w:t>Level 2 (Executive Director)</w:t>
            </w:r>
            <w:r w:rsidRPr="00A43E8E">
              <w:rPr>
                <w:lang w:val="en-US"/>
              </w:rPr>
              <w:t xml:space="preserve">: Expenditures between </w:t>
            </w:r>
            <w:r w:rsidRPr="00A43E8E">
              <w:rPr>
                <w:b/>
                <w:bCs/>
                <w:lang w:val="en-US"/>
              </w:rPr>
              <w:t>$25,000 and $100,000</w:t>
            </w:r>
            <w:r w:rsidRPr="00A43E8E">
              <w:rPr>
                <w:lang w:val="en-US"/>
              </w:rPr>
              <w:t>.</w:t>
            </w:r>
          </w:p>
          <w:p w14:paraId="2BC96933" w14:textId="77777777" w:rsidR="00A43E8E" w:rsidRPr="00A43E8E" w:rsidRDefault="00A43E8E" w:rsidP="00A43E8E">
            <w:pPr>
              <w:pStyle w:val="NormalWeb"/>
              <w:numPr>
                <w:ilvl w:val="0"/>
                <w:numId w:val="98"/>
              </w:numPr>
              <w:rPr>
                <w:lang w:val="en-US"/>
              </w:rPr>
            </w:pPr>
            <w:r w:rsidRPr="00A43E8E">
              <w:rPr>
                <w:b/>
                <w:bCs/>
                <w:lang w:val="en-US"/>
              </w:rPr>
              <w:t>Level 3 (Department Heads)</w:t>
            </w:r>
            <w:r w:rsidRPr="00A43E8E">
              <w:rPr>
                <w:lang w:val="en-US"/>
              </w:rPr>
              <w:t xml:space="preserve">: Expenditures between </w:t>
            </w:r>
            <w:r w:rsidRPr="00A43E8E">
              <w:rPr>
                <w:b/>
                <w:bCs/>
                <w:lang w:val="en-US"/>
              </w:rPr>
              <w:t>$5,000 and $25,000</w:t>
            </w:r>
            <w:r w:rsidRPr="00A43E8E">
              <w:rPr>
                <w:lang w:val="en-US"/>
              </w:rPr>
              <w:t>.</w:t>
            </w:r>
          </w:p>
          <w:p w14:paraId="215D4530" w14:textId="68CCF01F" w:rsidR="00421E99" w:rsidRPr="00A43E8E" w:rsidRDefault="00A43E8E" w:rsidP="00A43E8E">
            <w:pPr>
              <w:pStyle w:val="NormalWeb"/>
              <w:numPr>
                <w:ilvl w:val="0"/>
                <w:numId w:val="98"/>
              </w:numPr>
              <w:rPr>
                <w:rStyle w:val="citation-434"/>
                <w:lang w:val="en-US"/>
              </w:rPr>
            </w:pPr>
            <w:r w:rsidRPr="00A43E8E">
              <w:rPr>
                <w:b/>
                <w:bCs/>
                <w:lang w:val="en-US"/>
              </w:rPr>
              <w:t>Level 4 (Project Managers)</w:t>
            </w:r>
            <w:r w:rsidRPr="00A43E8E">
              <w:rPr>
                <w:lang w:val="en-US"/>
              </w:rPr>
              <w:t xml:space="preserve">: Operational expenses up to </w:t>
            </w:r>
            <w:r w:rsidRPr="00A43E8E">
              <w:rPr>
                <w:b/>
                <w:bCs/>
                <w:lang w:val="en-US"/>
              </w:rPr>
              <w:t>$5,000</w:t>
            </w:r>
            <w:r w:rsidRPr="00A43E8E">
              <w:rPr>
                <w:lang w:val="en-US"/>
              </w:rPr>
              <w:t>.</w:t>
            </w:r>
          </w:p>
        </w:tc>
      </w:tr>
      <w:tr w:rsidR="00507D95" w:rsidRPr="000629D4" w14:paraId="4245330D" w14:textId="77777777" w:rsidTr="003F7CFF">
        <w:trPr>
          <w:trHeight w:val="440"/>
        </w:trPr>
        <w:tc>
          <w:tcPr>
            <w:tcW w:w="2359" w:type="dxa"/>
          </w:tcPr>
          <w:p w14:paraId="00F89EA4" w14:textId="77777777" w:rsidR="00A43E8E" w:rsidRPr="00A43E8E" w:rsidRDefault="00A43E8E" w:rsidP="00A43E8E">
            <w:pPr>
              <w:rPr>
                <w:rFonts w:ascii="Gill Sans MT" w:hAnsi="Gill Sans MT"/>
                <w:b/>
                <w:bCs/>
                <w:sz w:val="22"/>
                <w:szCs w:val="22"/>
              </w:rPr>
            </w:pPr>
            <w:r w:rsidRPr="00A43E8E">
              <w:rPr>
                <w:rFonts w:ascii="Gill Sans MT" w:hAnsi="Gill Sans MT"/>
                <w:b/>
                <w:bCs/>
                <w:sz w:val="22"/>
                <w:szCs w:val="22"/>
              </w:rPr>
              <w:t>6. Review and Amendments</w:t>
            </w:r>
          </w:p>
          <w:p w14:paraId="32109614" w14:textId="77777777" w:rsidR="00507D95" w:rsidRPr="00507D95" w:rsidRDefault="00507D95" w:rsidP="00B1348D">
            <w:pPr>
              <w:rPr>
                <w:rFonts w:ascii="Gill Sans MT" w:hAnsi="Gill Sans MT"/>
                <w:b/>
                <w:bCs/>
                <w:sz w:val="22"/>
                <w:szCs w:val="22"/>
              </w:rPr>
            </w:pPr>
          </w:p>
        </w:tc>
        <w:tc>
          <w:tcPr>
            <w:tcW w:w="7847" w:type="dxa"/>
          </w:tcPr>
          <w:p w14:paraId="415A5A40" w14:textId="260283EC" w:rsidR="00507D95" w:rsidRPr="00507D95" w:rsidRDefault="00A43E8E" w:rsidP="00A43E8E">
            <w:pPr>
              <w:pStyle w:val="NormalWeb"/>
              <w:rPr>
                <w:lang w:val="en-US"/>
              </w:rPr>
            </w:pPr>
            <w:r w:rsidRPr="00A43E8E">
              <w:rPr>
                <w:lang w:val="en-US"/>
              </w:rPr>
              <w:t>This policy shall be reviewed every two years or sooner if there are significant changes to the legal environment in Afghanistan. Amendments must be recommended by the Executive Director and presented to the Board for formal signature and approval.</w:t>
            </w:r>
          </w:p>
        </w:tc>
      </w:tr>
    </w:tbl>
    <w:p w14:paraId="1BB216E2" w14:textId="77777777" w:rsidR="00023DC9" w:rsidRDefault="00023DC9" w:rsidP="000A0E3E"/>
    <w:p w14:paraId="6807A206" w14:textId="77777777" w:rsidR="00A43E8E" w:rsidRDefault="00A43E8E" w:rsidP="000A0E3E"/>
    <w:p w14:paraId="4FA6D3E7" w14:textId="2A21D6A5" w:rsidR="003A4052" w:rsidRPr="00556CE4" w:rsidRDefault="003A4052" w:rsidP="000A0E3E">
      <w:pPr>
        <w:rPr>
          <w:rFonts w:ascii="Gill Sans MT" w:hAnsi="Gill Sans MT"/>
        </w:rPr>
      </w:pPr>
      <w:r w:rsidRPr="00556CE4">
        <w:rPr>
          <w:rFonts w:ascii="Gill Sans MT" w:hAnsi="Gill Sans MT"/>
        </w:rPr>
        <w:t xml:space="preserve"> </w:t>
      </w:r>
    </w:p>
    <w:sectPr w:rsidR="003A4052" w:rsidRPr="00556CE4" w:rsidSect="000A0E3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35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63E9" w14:textId="77777777" w:rsidR="004C2DF7" w:rsidRDefault="004C2DF7">
      <w:r>
        <w:separator/>
      </w:r>
    </w:p>
  </w:endnote>
  <w:endnote w:type="continuationSeparator" w:id="0">
    <w:p w14:paraId="2CA82A57" w14:textId="77777777" w:rsidR="004C2DF7" w:rsidRDefault="004C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3D2D" w14:textId="77777777" w:rsidR="00B1348D" w:rsidRDefault="00B13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2538" w14:textId="77777777" w:rsidR="00B1348D" w:rsidRDefault="00B13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E78D" w14:textId="77777777" w:rsidR="00B1348D" w:rsidRDefault="00B13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C0575" w14:textId="77777777" w:rsidR="004C2DF7" w:rsidRDefault="004C2DF7">
      <w:r>
        <w:separator/>
      </w:r>
    </w:p>
  </w:footnote>
  <w:footnote w:type="continuationSeparator" w:id="0">
    <w:p w14:paraId="0DFB4108" w14:textId="77777777" w:rsidR="004C2DF7" w:rsidRDefault="004C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FA0" w14:textId="6420E3EF" w:rsidR="00B1348D" w:rsidRDefault="00B1348D">
    <w:pPr>
      <w:pStyle w:val="Header"/>
    </w:pPr>
    <w:r>
      <w:rPr>
        <w:noProof/>
      </w:rPr>
      <w:pict w14:anchorId="5CD54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729407" o:spid="_x0000_s1026" type="#_x0000_t75" style="position:absolute;margin-left:0;margin-top:0;width:414.8pt;height:414.8pt;z-index:-251657216;mso-position-horizontal:center;mso-position-horizontal-relative:margin;mso-position-vertical:center;mso-position-vertical-relative:margin" o:allowincell="f">
          <v:imagedata r:id="rId1" o:title="gp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FB25" w14:textId="7C16B346" w:rsidR="00B1348D" w:rsidRDefault="00B1348D">
    <w:pPr>
      <w:pStyle w:val="Header"/>
    </w:pPr>
    <w:r>
      <w:rPr>
        <w:noProof/>
      </w:rPr>
      <w:pict w14:anchorId="0DE87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729408" o:spid="_x0000_s1027" type="#_x0000_t75" style="position:absolute;margin-left:0;margin-top:0;width:414.8pt;height:414.8pt;z-index:-251656192;mso-position-horizontal:center;mso-position-horizontal-relative:margin;mso-position-vertical:center;mso-position-vertical-relative:margin" o:allowincell="f">
          <v:imagedata r:id="rId1" o:title="gp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1370" w14:textId="6BCDCC91" w:rsidR="00B1348D" w:rsidRDefault="00B1348D">
    <w:pPr>
      <w:pStyle w:val="Header"/>
    </w:pPr>
    <w:r>
      <w:rPr>
        <w:noProof/>
      </w:rPr>
      <w:pict w14:anchorId="512DC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729406" o:spid="_x0000_s1025" type="#_x0000_t75" style="position:absolute;margin-left:0;margin-top:0;width:414.8pt;height:414.8pt;z-index:-251658240;mso-position-horizontal:center;mso-position-horizontal-relative:margin;mso-position-vertical:center;mso-position-vertical-relative:margin" o:allowincell="f">
          <v:imagedata r:id="rId1" o:title="gp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82B"/>
    <w:multiLevelType w:val="multilevel"/>
    <w:tmpl w:val="7970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F00F2"/>
    <w:multiLevelType w:val="multilevel"/>
    <w:tmpl w:val="D792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412EA"/>
    <w:multiLevelType w:val="multilevel"/>
    <w:tmpl w:val="87CE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24C0B"/>
    <w:multiLevelType w:val="multilevel"/>
    <w:tmpl w:val="2F787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B8500D"/>
    <w:multiLevelType w:val="hybridMultilevel"/>
    <w:tmpl w:val="8B1AD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E058A"/>
    <w:multiLevelType w:val="multilevel"/>
    <w:tmpl w:val="44BC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B02ED4"/>
    <w:multiLevelType w:val="multilevel"/>
    <w:tmpl w:val="8934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1A1E5F"/>
    <w:multiLevelType w:val="multilevel"/>
    <w:tmpl w:val="BE2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D2A20"/>
    <w:multiLevelType w:val="multilevel"/>
    <w:tmpl w:val="AE7A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33803"/>
    <w:multiLevelType w:val="hybridMultilevel"/>
    <w:tmpl w:val="F5F68DC0"/>
    <w:lvl w:ilvl="0" w:tplc="8ABA7E3A">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F121D1"/>
    <w:multiLevelType w:val="multilevel"/>
    <w:tmpl w:val="EE1EA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8904E2"/>
    <w:multiLevelType w:val="multilevel"/>
    <w:tmpl w:val="0000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B0391D"/>
    <w:multiLevelType w:val="multilevel"/>
    <w:tmpl w:val="B18C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782CDD"/>
    <w:multiLevelType w:val="multilevel"/>
    <w:tmpl w:val="C860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F5105B"/>
    <w:multiLevelType w:val="multilevel"/>
    <w:tmpl w:val="44F8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DF73D4"/>
    <w:multiLevelType w:val="hybridMultilevel"/>
    <w:tmpl w:val="A8927F06"/>
    <w:lvl w:ilvl="0" w:tplc="8C10E68A">
      <w:start w:val="1"/>
      <w:numFmt w:val="decimal"/>
      <w:lvlText w:val="%1."/>
      <w:lvlJc w:val="left"/>
      <w:pPr>
        <w:ind w:left="720" w:hanging="360"/>
      </w:pPr>
      <w:rPr>
        <w:rFonts w:ascii="Gill Sans MT" w:eastAsia="Times New Roman" w:hAnsi="Gill Sans MT" w:cs="Gill Sans MT" w:hint="default"/>
        <w:b w:val="0"/>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rPr>
        <w:rFonts w:cs="Times New Roman"/>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0022D"/>
    <w:multiLevelType w:val="multilevel"/>
    <w:tmpl w:val="67B2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A72907"/>
    <w:multiLevelType w:val="multilevel"/>
    <w:tmpl w:val="7E58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F54E9F"/>
    <w:multiLevelType w:val="multilevel"/>
    <w:tmpl w:val="E1B0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6102AD"/>
    <w:multiLevelType w:val="multilevel"/>
    <w:tmpl w:val="A0DA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DC7D17"/>
    <w:multiLevelType w:val="hybridMultilevel"/>
    <w:tmpl w:val="917A5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4412DC"/>
    <w:multiLevelType w:val="multilevel"/>
    <w:tmpl w:val="706E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BA3BFA"/>
    <w:multiLevelType w:val="hybridMultilevel"/>
    <w:tmpl w:val="3C2EFBD8"/>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rPr>
        <w:rFonts w:cs="Times New Roman"/>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B3D97"/>
    <w:multiLevelType w:val="hybridMultilevel"/>
    <w:tmpl w:val="3B5471D6"/>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9DF09618">
      <w:start w:val="1"/>
      <w:numFmt w:val="lowerLetter"/>
      <w:lvlText w:val="%5."/>
      <w:lvlJc w:val="left"/>
      <w:pPr>
        <w:ind w:left="3600" w:hanging="360"/>
      </w:pPr>
      <w:rPr>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7B7B95"/>
    <w:multiLevelType w:val="hybridMultilevel"/>
    <w:tmpl w:val="AC1C32B8"/>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987993"/>
    <w:multiLevelType w:val="hybridMultilevel"/>
    <w:tmpl w:val="7AAA2B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77F6F01"/>
    <w:multiLevelType w:val="multilevel"/>
    <w:tmpl w:val="9CE2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0158B8"/>
    <w:multiLevelType w:val="hybridMultilevel"/>
    <w:tmpl w:val="4A482F46"/>
    <w:lvl w:ilvl="0" w:tplc="06F2BF2E">
      <w:start w:val="1"/>
      <w:numFmt w:val="decimal"/>
      <w:lvlText w:val="%1."/>
      <w:lvlJc w:val="left"/>
      <w:pPr>
        <w:ind w:left="630" w:hanging="360"/>
      </w:pPr>
      <w:rPr>
        <w:rFonts w:ascii="Gill Sans MT" w:eastAsia="Times New Roman" w:hAnsi="Gill Sans MT" w:cs="Gill Sans MT"/>
        <w:b w:val="0"/>
      </w:rPr>
    </w:lvl>
    <w:lvl w:ilvl="1" w:tplc="4712E298">
      <w:start w:val="1"/>
      <w:numFmt w:val="decimal"/>
      <w:lvlText w:val="%2."/>
      <w:lvlJc w:val="left"/>
      <w:pPr>
        <w:ind w:left="4410" w:hanging="360"/>
      </w:pPr>
      <w:rPr>
        <w:rFonts w:hint="default"/>
      </w:rPr>
    </w:lvl>
    <w:lvl w:ilvl="2" w:tplc="04090019">
      <w:start w:val="1"/>
      <w:numFmt w:val="lowerLetter"/>
      <w:lvlText w:val="%3."/>
      <w:lvlJc w:val="left"/>
      <w:pPr>
        <w:ind w:left="2070" w:hanging="180"/>
      </w:pPr>
    </w:lvl>
    <w:lvl w:ilvl="3" w:tplc="04090011">
      <w:start w:val="1"/>
      <w:numFmt w:val="decimal"/>
      <w:lvlText w:val="%4)"/>
      <w:lvlJc w:val="left"/>
      <w:pPr>
        <w:ind w:left="2790" w:hanging="360"/>
      </w:pPr>
    </w:lvl>
    <w:lvl w:ilvl="4" w:tplc="564AA90A">
      <w:start w:val="2"/>
      <w:numFmt w:val="lowerLetter"/>
      <w:lvlText w:val="%5."/>
      <w:lvlJc w:val="left"/>
      <w:pPr>
        <w:ind w:left="3510" w:hanging="360"/>
      </w:pPr>
      <w:rPr>
        <w:rFonts w:hint="default"/>
      </w:r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2A676A6C"/>
    <w:multiLevelType w:val="multilevel"/>
    <w:tmpl w:val="E580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4B748C"/>
    <w:multiLevelType w:val="multilevel"/>
    <w:tmpl w:val="CA1E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EC1AC2"/>
    <w:multiLevelType w:val="multilevel"/>
    <w:tmpl w:val="5330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DB53EE8"/>
    <w:multiLevelType w:val="multilevel"/>
    <w:tmpl w:val="29645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CC24A3"/>
    <w:multiLevelType w:val="hybridMultilevel"/>
    <w:tmpl w:val="74D0AE9A"/>
    <w:lvl w:ilvl="0" w:tplc="9D8EB7A4">
      <w:start w:val="1"/>
      <w:numFmt w:val="decimal"/>
      <w:lvlText w:val="%1."/>
      <w:lvlJc w:val="left"/>
      <w:pPr>
        <w:ind w:left="2228" w:hanging="360"/>
      </w:pPr>
      <w:rPr>
        <w:rFonts w:ascii="Gill Sans MT" w:eastAsia="Times New Roman" w:hAnsi="Gill Sans MT" w:cs="Gill Sans MT"/>
      </w:rPr>
    </w:lvl>
    <w:lvl w:ilvl="1" w:tplc="04090019" w:tentative="1">
      <w:start w:val="1"/>
      <w:numFmt w:val="lowerLetter"/>
      <w:lvlText w:val="%2."/>
      <w:lvlJc w:val="left"/>
      <w:pPr>
        <w:ind w:left="2948" w:hanging="360"/>
      </w:pPr>
    </w:lvl>
    <w:lvl w:ilvl="2" w:tplc="0409001B" w:tentative="1">
      <w:start w:val="1"/>
      <w:numFmt w:val="lowerRoman"/>
      <w:lvlText w:val="%3."/>
      <w:lvlJc w:val="right"/>
      <w:pPr>
        <w:ind w:left="3668" w:hanging="180"/>
      </w:pPr>
    </w:lvl>
    <w:lvl w:ilvl="3" w:tplc="0409000F" w:tentative="1">
      <w:start w:val="1"/>
      <w:numFmt w:val="decimal"/>
      <w:lvlText w:val="%4."/>
      <w:lvlJc w:val="left"/>
      <w:pPr>
        <w:ind w:left="4388" w:hanging="360"/>
      </w:pPr>
    </w:lvl>
    <w:lvl w:ilvl="4" w:tplc="04090019" w:tentative="1">
      <w:start w:val="1"/>
      <w:numFmt w:val="lowerLetter"/>
      <w:lvlText w:val="%5."/>
      <w:lvlJc w:val="left"/>
      <w:pPr>
        <w:ind w:left="5108" w:hanging="360"/>
      </w:pPr>
    </w:lvl>
    <w:lvl w:ilvl="5" w:tplc="0409001B" w:tentative="1">
      <w:start w:val="1"/>
      <w:numFmt w:val="lowerRoman"/>
      <w:lvlText w:val="%6."/>
      <w:lvlJc w:val="right"/>
      <w:pPr>
        <w:ind w:left="5828" w:hanging="180"/>
      </w:pPr>
    </w:lvl>
    <w:lvl w:ilvl="6" w:tplc="0409000F" w:tentative="1">
      <w:start w:val="1"/>
      <w:numFmt w:val="decimal"/>
      <w:lvlText w:val="%7."/>
      <w:lvlJc w:val="left"/>
      <w:pPr>
        <w:ind w:left="6548" w:hanging="360"/>
      </w:pPr>
    </w:lvl>
    <w:lvl w:ilvl="7" w:tplc="04090019" w:tentative="1">
      <w:start w:val="1"/>
      <w:numFmt w:val="lowerLetter"/>
      <w:lvlText w:val="%8."/>
      <w:lvlJc w:val="left"/>
      <w:pPr>
        <w:ind w:left="7268" w:hanging="360"/>
      </w:pPr>
    </w:lvl>
    <w:lvl w:ilvl="8" w:tplc="0409001B" w:tentative="1">
      <w:start w:val="1"/>
      <w:numFmt w:val="lowerRoman"/>
      <w:lvlText w:val="%9."/>
      <w:lvlJc w:val="right"/>
      <w:pPr>
        <w:ind w:left="7988" w:hanging="180"/>
      </w:pPr>
    </w:lvl>
  </w:abstractNum>
  <w:abstractNum w:abstractNumId="33" w15:restartNumberingAfterBreak="0">
    <w:nsid w:val="32831354"/>
    <w:multiLevelType w:val="multilevel"/>
    <w:tmpl w:val="5C7C7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991EE5"/>
    <w:multiLevelType w:val="multilevel"/>
    <w:tmpl w:val="031ED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7441F7"/>
    <w:multiLevelType w:val="multilevel"/>
    <w:tmpl w:val="BF5C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CF15E9"/>
    <w:multiLevelType w:val="multilevel"/>
    <w:tmpl w:val="7EA2A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EC5B6D"/>
    <w:multiLevelType w:val="hybridMultilevel"/>
    <w:tmpl w:val="734E0B54"/>
    <w:lvl w:ilvl="0" w:tplc="7D26A71E">
      <w:start w:val="1"/>
      <w:numFmt w:val="upperLetter"/>
      <w:lvlText w:val="%1."/>
      <w:lvlJc w:val="left"/>
      <w:pPr>
        <w:ind w:left="630" w:hanging="360"/>
      </w:pPr>
      <w:rPr>
        <w:rFonts w:hint="default"/>
        <w:b w:val="0"/>
      </w:rPr>
    </w:lvl>
    <w:lvl w:ilvl="1" w:tplc="0409000F">
      <w:start w:val="1"/>
      <w:numFmt w:val="decimal"/>
      <w:lvlText w:val="%2."/>
      <w:lvlJc w:val="left"/>
      <w:pPr>
        <w:ind w:left="1350" w:hanging="360"/>
      </w:pPr>
    </w:lvl>
    <w:lvl w:ilvl="2" w:tplc="04090019">
      <w:start w:val="1"/>
      <w:numFmt w:val="lowerLetter"/>
      <w:lvlText w:val="%3."/>
      <w:lvlJc w:val="lef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3D4E193F"/>
    <w:multiLevelType w:val="multilevel"/>
    <w:tmpl w:val="644A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0327B0"/>
    <w:multiLevelType w:val="multilevel"/>
    <w:tmpl w:val="9F0C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E0D393E"/>
    <w:multiLevelType w:val="hybridMultilevel"/>
    <w:tmpl w:val="A3DA94FC"/>
    <w:lvl w:ilvl="0" w:tplc="A37404B4">
      <w:numFmt w:val="bullet"/>
      <w:lvlText w:val="•"/>
      <w:legacy w:legacy="1" w:legacySpace="0" w:legacyIndent="0"/>
      <w:lvlJc w:val="left"/>
      <w:rPr>
        <w:rFonts w:ascii="Helv" w:hAnsi="Helv"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5914A2"/>
    <w:multiLevelType w:val="multilevel"/>
    <w:tmpl w:val="82F09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CB2A72"/>
    <w:multiLevelType w:val="multilevel"/>
    <w:tmpl w:val="15C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3F5209"/>
    <w:multiLevelType w:val="multilevel"/>
    <w:tmpl w:val="C766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1C55A0F"/>
    <w:multiLevelType w:val="hybridMultilevel"/>
    <w:tmpl w:val="94062CE0"/>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296726"/>
    <w:multiLevelType w:val="multilevel"/>
    <w:tmpl w:val="D212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871A47"/>
    <w:multiLevelType w:val="multilevel"/>
    <w:tmpl w:val="9FE4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A935EB"/>
    <w:multiLevelType w:val="singleLevel"/>
    <w:tmpl w:val="DABAB23E"/>
    <w:lvl w:ilvl="0">
      <w:start w:val="1"/>
      <w:numFmt w:val="decimal"/>
      <w:lvlText w:val="%1."/>
      <w:legacy w:legacy="1" w:legacySpace="0" w:legacyIndent="0"/>
      <w:lvlJc w:val="left"/>
      <w:rPr>
        <w:rFonts w:ascii="Helv" w:hAnsi="Helv" w:hint="default"/>
        <w:b w:val="0"/>
      </w:rPr>
    </w:lvl>
  </w:abstractNum>
  <w:abstractNum w:abstractNumId="48" w15:restartNumberingAfterBreak="0">
    <w:nsid w:val="47026759"/>
    <w:multiLevelType w:val="multilevel"/>
    <w:tmpl w:val="1868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565DB9"/>
    <w:multiLevelType w:val="multilevel"/>
    <w:tmpl w:val="9EFE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1B5129"/>
    <w:multiLevelType w:val="multilevel"/>
    <w:tmpl w:val="ADD40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BC33DB7"/>
    <w:multiLevelType w:val="multilevel"/>
    <w:tmpl w:val="9932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D73682C"/>
    <w:multiLevelType w:val="multilevel"/>
    <w:tmpl w:val="942615E8"/>
    <w:lvl w:ilvl="0">
      <w:start w:val="1"/>
      <w:numFmt w:val="decimal"/>
      <w:lvlText w:val="%1."/>
      <w:lvlJc w:val="left"/>
      <w:pPr>
        <w:tabs>
          <w:tab w:val="num" w:pos="360"/>
        </w:tabs>
        <w:ind w:left="360" w:hanging="360"/>
      </w:pPr>
      <w:rPr>
        <w:rFonts w:ascii="Gill Sans MT" w:hAnsi="Gill Sans MT" w:cs="Times New Roman" w:hint="default"/>
        <w:b w:val="0"/>
        <w:i w:val="0"/>
        <w:color w:val="auto"/>
        <w:sz w:val="24"/>
      </w:rPr>
    </w:lvl>
    <w:lvl w:ilvl="1">
      <w:start w:val="1"/>
      <w:numFmt w:val="lowerLetter"/>
      <w:lvlText w:val="%2."/>
      <w:lvlJc w:val="left"/>
      <w:pPr>
        <w:tabs>
          <w:tab w:val="num" w:pos="720"/>
        </w:tabs>
        <w:ind w:left="720" w:hanging="360"/>
      </w:pPr>
      <w:rPr>
        <w:rFonts w:ascii="Gill Sans MT" w:hAnsi="Gill Sans MT" w:cs="Times New Roman" w:hint="default"/>
        <w:b/>
        <w:bCs/>
        <w:i w:val="0"/>
        <w:color w:val="auto"/>
        <w:sz w:val="24"/>
      </w:rPr>
    </w:lvl>
    <w:lvl w:ilvl="2">
      <w:start w:val="1"/>
      <w:numFmt w:val="lowerRoman"/>
      <w:lvlText w:val="%3)"/>
      <w:lvlJc w:val="left"/>
      <w:pPr>
        <w:tabs>
          <w:tab w:val="num" w:pos="1080"/>
        </w:tabs>
        <w:ind w:left="1080" w:hanging="360"/>
      </w:pPr>
      <w:rPr>
        <w:rFonts w:cs="Times New Roman" w:hint="default"/>
        <w:b w:val="0"/>
        <w:i w:val="0"/>
        <w:color w:val="auto"/>
      </w:rPr>
    </w:lvl>
    <w:lvl w:ilvl="3">
      <w:start w:val="1"/>
      <w:numFmt w:val="decimal"/>
      <w:lvlText w:val="(%4)"/>
      <w:lvlJc w:val="left"/>
      <w:pPr>
        <w:tabs>
          <w:tab w:val="num" w:pos="1440"/>
        </w:tabs>
        <w:ind w:left="1440" w:hanging="360"/>
      </w:pPr>
      <w:rPr>
        <w:rFonts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DD11033"/>
    <w:multiLevelType w:val="hybridMultilevel"/>
    <w:tmpl w:val="293ADDA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4" w15:restartNumberingAfterBreak="0">
    <w:nsid w:val="4F982F20"/>
    <w:multiLevelType w:val="multilevel"/>
    <w:tmpl w:val="388E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C66F18"/>
    <w:multiLevelType w:val="multilevel"/>
    <w:tmpl w:val="66F8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3D2760"/>
    <w:multiLevelType w:val="multilevel"/>
    <w:tmpl w:val="7CC2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3427C6"/>
    <w:multiLevelType w:val="multilevel"/>
    <w:tmpl w:val="3A64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D23612"/>
    <w:multiLevelType w:val="multilevel"/>
    <w:tmpl w:val="FD40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D94558"/>
    <w:multiLevelType w:val="multilevel"/>
    <w:tmpl w:val="F938A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8D228FF"/>
    <w:multiLevelType w:val="multilevel"/>
    <w:tmpl w:val="CD36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0D0A77"/>
    <w:multiLevelType w:val="multilevel"/>
    <w:tmpl w:val="6E18F4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ADF6DEB"/>
    <w:multiLevelType w:val="multilevel"/>
    <w:tmpl w:val="63589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E13D0C"/>
    <w:multiLevelType w:val="hybridMultilevel"/>
    <w:tmpl w:val="88C0D62C"/>
    <w:lvl w:ilvl="0" w:tplc="8C10E68A">
      <w:start w:val="1"/>
      <w:numFmt w:val="decimal"/>
      <w:lvlText w:val="%1."/>
      <w:lvlJc w:val="left"/>
      <w:pPr>
        <w:ind w:left="720" w:hanging="360"/>
      </w:pPr>
      <w:rPr>
        <w:rFonts w:ascii="Gill Sans MT" w:eastAsia="Times New Roman" w:hAnsi="Gill Sans MT" w:cs="Gill Sans MT"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B5A4853"/>
    <w:multiLevelType w:val="hybridMultilevel"/>
    <w:tmpl w:val="01F458C0"/>
    <w:lvl w:ilvl="0" w:tplc="A4025E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BC5355"/>
    <w:multiLevelType w:val="hybridMultilevel"/>
    <w:tmpl w:val="3996C13C"/>
    <w:lvl w:ilvl="0" w:tplc="D36ED414">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CA5C02"/>
    <w:multiLevelType w:val="multilevel"/>
    <w:tmpl w:val="E558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E1920F1"/>
    <w:multiLevelType w:val="hybridMultilevel"/>
    <w:tmpl w:val="17EE5BFE"/>
    <w:lvl w:ilvl="0" w:tplc="8C10E68A">
      <w:start w:val="1"/>
      <w:numFmt w:val="decimal"/>
      <w:lvlText w:val="%1."/>
      <w:lvlJc w:val="left"/>
      <w:pPr>
        <w:ind w:left="720" w:hanging="360"/>
      </w:pPr>
      <w:rPr>
        <w:rFonts w:ascii="Gill Sans MT" w:eastAsia="Times New Roman" w:hAnsi="Gill Sans MT" w:cs="Gill Sans MT" w:hint="default"/>
        <w:b w:val="0"/>
      </w:rPr>
    </w:lvl>
    <w:lvl w:ilvl="1" w:tplc="5C3CDD0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DF09618">
      <w:start w:val="1"/>
      <w:numFmt w:val="lowerLetter"/>
      <w:lvlText w:val="%5."/>
      <w:lvlJc w:val="left"/>
      <w:pPr>
        <w:ind w:left="3600" w:hanging="360"/>
      </w:pPr>
      <w:rPr>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131479"/>
    <w:multiLevelType w:val="hybridMultilevel"/>
    <w:tmpl w:val="3AB0E0E8"/>
    <w:lvl w:ilvl="0" w:tplc="52F2871C">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9">
      <w:start w:val="1"/>
      <w:numFmt w:val="lowerLetter"/>
      <w:lvlText w:val="%3."/>
      <w:lvlJc w:val="left"/>
      <w:pPr>
        <w:ind w:left="450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F54FDF"/>
    <w:multiLevelType w:val="multilevel"/>
    <w:tmpl w:val="C41C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F96D74"/>
    <w:multiLevelType w:val="multilevel"/>
    <w:tmpl w:val="A2B6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3B6CE2"/>
    <w:multiLevelType w:val="multilevel"/>
    <w:tmpl w:val="B782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A129E7"/>
    <w:multiLevelType w:val="hybridMultilevel"/>
    <w:tmpl w:val="8BC46406"/>
    <w:lvl w:ilvl="0" w:tplc="136691E6">
      <w:start w:val="4"/>
      <w:numFmt w:val="decimal"/>
      <w:lvlText w:val="%1."/>
      <w:lvlJc w:val="left"/>
      <w:pPr>
        <w:ind w:left="1440" w:hanging="360"/>
      </w:pPr>
      <w:rPr>
        <w:rFonts w:ascii="Gill Sans MT" w:eastAsia="Times New Roman" w:hAnsi="Gill Sans MT" w:cs="Gill Sans MT"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4101EE"/>
    <w:multiLevelType w:val="multilevel"/>
    <w:tmpl w:val="7576D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60809DF"/>
    <w:multiLevelType w:val="multilevel"/>
    <w:tmpl w:val="BCAE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7267AC"/>
    <w:multiLevelType w:val="multilevel"/>
    <w:tmpl w:val="0BB4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9A610C"/>
    <w:multiLevelType w:val="multilevel"/>
    <w:tmpl w:val="B25C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D13A91"/>
    <w:multiLevelType w:val="multilevel"/>
    <w:tmpl w:val="14D0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956586C"/>
    <w:multiLevelType w:val="multilevel"/>
    <w:tmpl w:val="D42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B20D05"/>
    <w:multiLevelType w:val="multilevel"/>
    <w:tmpl w:val="4392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6149AD"/>
    <w:multiLevelType w:val="multilevel"/>
    <w:tmpl w:val="92180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D3975A6"/>
    <w:multiLevelType w:val="multilevel"/>
    <w:tmpl w:val="7ABE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D581A1C"/>
    <w:multiLevelType w:val="hybridMultilevel"/>
    <w:tmpl w:val="BE125442"/>
    <w:lvl w:ilvl="0" w:tplc="15EC6A1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EE808EB"/>
    <w:multiLevelType w:val="multilevel"/>
    <w:tmpl w:val="82C64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47348E"/>
    <w:multiLevelType w:val="multilevel"/>
    <w:tmpl w:val="F69A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0845287"/>
    <w:multiLevelType w:val="multilevel"/>
    <w:tmpl w:val="AD788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CF7890"/>
    <w:multiLevelType w:val="multilevel"/>
    <w:tmpl w:val="F1BA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237026"/>
    <w:multiLevelType w:val="hybridMultilevel"/>
    <w:tmpl w:val="85D00082"/>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5383764"/>
    <w:multiLevelType w:val="multilevel"/>
    <w:tmpl w:val="9282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55339ED"/>
    <w:multiLevelType w:val="multilevel"/>
    <w:tmpl w:val="EE9C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73C79BE"/>
    <w:multiLevelType w:val="multilevel"/>
    <w:tmpl w:val="77B4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80D6C9F"/>
    <w:multiLevelType w:val="hybridMultilevel"/>
    <w:tmpl w:val="BB0EB752"/>
    <w:lvl w:ilvl="0" w:tplc="8C10E68A">
      <w:start w:val="1"/>
      <w:numFmt w:val="decimal"/>
      <w:lvlText w:val="%1."/>
      <w:lvlJc w:val="left"/>
      <w:pPr>
        <w:ind w:left="720" w:hanging="360"/>
      </w:pPr>
      <w:rPr>
        <w:rFonts w:ascii="Gill Sans MT" w:eastAsia="Times New Roman" w:hAnsi="Gill Sans MT" w:cs="Gill Sans MT" w:hint="default"/>
        <w:b w:val="0"/>
      </w:rPr>
    </w:lvl>
    <w:lvl w:ilvl="1" w:tplc="8C10E68A">
      <w:start w:val="1"/>
      <w:numFmt w:val="decimal"/>
      <w:lvlText w:val="%2."/>
      <w:lvlJc w:val="left"/>
      <w:pPr>
        <w:ind w:left="1440" w:hanging="360"/>
      </w:pPr>
      <w:rPr>
        <w:rFonts w:ascii="Gill Sans MT" w:eastAsia="Times New Roman" w:hAnsi="Gill Sans MT" w:cs="Gill Sans MT"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9F338D3"/>
    <w:multiLevelType w:val="multilevel"/>
    <w:tmpl w:val="4F74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B3276B8"/>
    <w:multiLevelType w:val="multilevel"/>
    <w:tmpl w:val="937C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E96795"/>
    <w:multiLevelType w:val="multilevel"/>
    <w:tmpl w:val="0BF6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EB36F24"/>
    <w:multiLevelType w:val="multilevel"/>
    <w:tmpl w:val="1BDE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EC80A8B"/>
    <w:multiLevelType w:val="multilevel"/>
    <w:tmpl w:val="6112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AD714A"/>
    <w:multiLevelType w:val="multilevel"/>
    <w:tmpl w:val="C952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781115">
    <w:abstractNumId w:val="27"/>
  </w:num>
  <w:num w:numId="2" w16cid:durableId="1884248185">
    <w:abstractNumId w:val="68"/>
  </w:num>
  <w:num w:numId="3" w16cid:durableId="240264542">
    <w:abstractNumId w:val="37"/>
  </w:num>
  <w:num w:numId="4" w16cid:durableId="474490240">
    <w:abstractNumId w:val="64"/>
  </w:num>
  <w:num w:numId="5" w16cid:durableId="1277367153">
    <w:abstractNumId w:val="67"/>
  </w:num>
  <w:num w:numId="6" w16cid:durableId="788820532">
    <w:abstractNumId w:val="24"/>
  </w:num>
  <w:num w:numId="7" w16cid:durableId="1512645577">
    <w:abstractNumId w:val="91"/>
  </w:num>
  <w:num w:numId="8" w16cid:durableId="1018123121">
    <w:abstractNumId w:val="63"/>
  </w:num>
  <w:num w:numId="9" w16cid:durableId="1435860412">
    <w:abstractNumId w:val="87"/>
  </w:num>
  <w:num w:numId="10" w16cid:durableId="1455174062">
    <w:abstractNumId w:val="72"/>
  </w:num>
  <w:num w:numId="11" w16cid:durableId="335420499">
    <w:abstractNumId w:val="82"/>
  </w:num>
  <w:num w:numId="12" w16cid:durableId="742265610">
    <w:abstractNumId w:val="44"/>
  </w:num>
  <w:num w:numId="13" w16cid:durableId="2077850113">
    <w:abstractNumId w:val="65"/>
  </w:num>
  <w:num w:numId="14" w16cid:durableId="1402213011">
    <w:abstractNumId w:val="9"/>
  </w:num>
  <w:num w:numId="15" w16cid:durableId="119543721">
    <w:abstractNumId w:val="32"/>
  </w:num>
  <w:num w:numId="16" w16cid:durableId="1785684655">
    <w:abstractNumId w:val="22"/>
  </w:num>
  <w:num w:numId="17" w16cid:durableId="1704863066">
    <w:abstractNumId w:val="23"/>
  </w:num>
  <w:num w:numId="18" w16cid:durableId="319502684">
    <w:abstractNumId w:val="15"/>
  </w:num>
  <w:num w:numId="19" w16cid:durableId="1393045549">
    <w:abstractNumId w:val="34"/>
    <w:lvlOverride w:ilvl="0">
      <w:startOverride w:val="1"/>
    </w:lvlOverride>
  </w:num>
  <w:num w:numId="20" w16cid:durableId="1860856148">
    <w:abstractNumId w:val="47"/>
  </w:num>
  <w:num w:numId="21" w16cid:durableId="1622147587">
    <w:abstractNumId w:val="4"/>
  </w:num>
  <w:num w:numId="22" w16cid:durableId="413745438">
    <w:abstractNumId w:val="53"/>
  </w:num>
  <w:num w:numId="23" w16cid:durableId="1856841438">
    <w:abstractNumId w:val="20"/>
  </w:num>
  <w:num w:numId="24" w16cid:durableId="1265502478">
    <w:abstractNumId w:val="52"/>
  </w:num>
  <w:num w:numId="25" w16cid:durableId="327296342">
    <w:abstractNumId w:val="40"/>
  </w:num>
  <w:num w:numId="26" w16cid:durableId="1088313030">
    <w:abstractNumId w:val="25"/>
  </w:num>
  <w:num w:numId="27" w16cid:durableId="999231701">
    <w:abstractNumId w:val="38"/>
  </w:num>
  <w:num w:numId="28" w16cid:durableId="826559614">
    <w:abstractNumId w:val="94"/>
  </w:num>
  <w:num w:numId="29" w16cid:durableId="69889485">
    <w:abstractNumId w:val="57"/>
  </w:num>
  <w:num w:numId="30" w16cid:durableId="1778065440">
    <w:abstractNumId w:val="79"/>
  </w:num>
  <w:num w:numId="31" w16cid:durableId="68161195">
    <w:abstractNumId w:val="17"/>
  </w:num>
  <w:num w:numId="32" w16cid:durableId="1569146911">
    <w:abstractNumId w:val="11"/>
  </w:num>
  <w:num w:numId="33" w16cid:durableId="796340795">
    <w:abstractNumId w:val="16"/>
  </w:num>
  <w:num w:numId="34" w16cid:durableId="637882173">
    <w:abstractNumId w:val="50"/>
  </w:num>
  <w:num w:numId="35" w16cid:durableId="825242697">
    <w:abstractNumId w:val="5"/>
  </w:num>
  <w:num w:numId="36" w16cid:durableId="669063250">
    <w:abstractNumId w:val="28"/>
  </w:num>
  <w:num w:numId="37" w16cid:durableId="201208861">
    <w:abstractNumId w:val="93"/>
  </w:num>
  <w:num w:numId="38" w16cid:durableId="897402534">
    <w:abstractNumId w:val="46"/>
  </w:num>
  <w:num w:numId="39" w16cid:durableId="1354963849">
    <w:abstractNumId w:val="97"/>
  </w:num>
  <w:num w:numId="40" w16cid:durableId="1248078151">
    <w:abstractNumId w:val="31"/>
  </w:num>
  <w:num w:numId="41" w16cid:durableId="129593614">
    <w:abstractNumId w:val="48"/>
  </w:num>
  <w:num w:numId="42" w16cid:durableId="391663027">
    <w:abstractNumId w:val="8"/>
  </w:num>
  <w:num w:numId="43" w16cid:durableId="1719743020">
    <w:abstractNumId w:val="0"/>
  </w:num>
  <w:num w:numId="44" w16cid:durableId="2046638631">
    <w:abstractNumId w:val="83"/>
  </w:num>
  <w:num w:numId="45" w16cid:durableId="1943954544">
    <w:abstractNumId w:val="92"/>
  </w:num>
  <w:num w:numId="46" w16cid:durableId="602803212">
    <w:abstractNumId w:val="69"/>
  </w:num>
  <w:num w:numId="47" w16cid:durableId="2010518300">
    <w:abstractNumId w:val="86"/>
  </w:num>
  <w:num w:numId="48" w16cid:durableId="2014065861">
    <w:abstractNumId w:val="59"/>
  </w:num>
  <w:num w:numId="49" w16cid:durableId="1171068316">
    <w:abstractNumId w:val="10"/>
  </w:num>
  <w:num w:numId="50" w16cid:durableId="1607075373">
    <w:abstractNumId w:val="58"/>
  </w:num>
  <w:num w:numId="51" w16cid:durableId="640811849">
    <w:abstractNumId w:val="29"/>
  </w:num>
  <w:num w:numId="52" w16cid:durableId="912785864">
    <w:abstractNumId w:val="2"/>
  </w:num>
  <w:num w:numId="53" w16cid:durableId="735130132">
    <w:abstractNumId w:val="90"/>
  </w:num>
  <w:num w:numId="54" w16cid:durableId="1024670660">
    <w:abstractNumId w:val="54"/>
  </w:num>
  <w:num w:numId="55" w16cid:durableId="573472201">
    <w:abstractNumId w:val="51"/>
  </w:num>
  <w:num w:numId="56" w16cid:durableId="561526699">
    <w:abstractNumId w:val="71"/>
  </w:num>
  <w:num w:numId="57" w16cid:durableId="1835608460">
    <w:abstractNumId w:val="77"/>
  </w:num>
  <w:num w:numId="58" w16cid:durableId="69280758">
    <w:abstractNumId w:val="60"/>
  </w:num>
  <w:num w:numId="59" w16cid:durableId="427194658">
    <w:abstractNumId w:val="42"/>
  </w:num>
  <w:num w:numId="60" w16cid:durableId="2076706426">
    <w:abstractNumId w:val="73"/>
  </w:num>
  <w:num w:numId="61" w16cid:durableId="339770499">
    <w:abstractNumId w:val="35"/>
  </w:num>
  <w:num w:numId="62" w16cid:durableId="214463631">
    <w:abstractNumId w:val="78"/>
  </w:num>
  <w:num w:numId="63" w16cid:durableId="2070616387">
    <w:abstractNumId w:val="6"/>
  </w:num>
  <w:num w:numId="64" w16cid:durableId="1172915599">
    <w:abstractNumId w:val="96"/>
  </w:num>
  <w:num w:numId="65" w16cid:durableId="1694114174">
    <w:abstractNumId w:val="7"/>
  </w:num>
  <w:num w:numId="66" w16cid:durableId="2028560958">
    <w:abstractNumId w:val="88"/>
  </w:num>
  <w:num w:numId="67" w16cid:durableId="1509052371">
    <w:abstractNumId w:val="85"/>
  </w:num>
  <w:num w:numId="68" w16cid:durableId="1324310582">
    <w:abstractNumId w:val="61"/>
  </w:num>
  <w:num w:numId="69" w16cid:durableId="1799954300">
    <w:abstractNumId w:val="33"/>
  </w:num>
  <w:num w:numId="70" w16cid:durableId="1600605883">
    <w:abstractNumId w:val="80"/>
  </w:num>
  <w:num w:numId="71" w16cid:durableId="651953234">
    <w:abstractNumId w:val="26"/>
  </w:num>
  <w:num w:numId="72" w16cid:durableId="1221592775">
    <w:abstractNumId w:val="41"/>
  </w:num>
  <w:num w:numId="73" w16cid:durableId="1744646230">
    <w:abstractNumId w:val="62"/>
  </w:num>
  <w:num w:numId="74" w16cid:durableId="1938058264">
    <w:abstractNumId w:val="1"/>
  </w:num>
  <w:num w:numId="75" w16cid:durableId="1568344398">
    <w:abstractNumId w:val="76"/>
  </w:num>
  <w:num w:numId="76" w16cid:durableId="1858805453">
    <w:abstractNumId w:val="84"/>
  </w:num>
  <w:num w:numId="77" w16cid:durableId="16780885">
    <w:abstractNumId w:val="30"/>
  </w:num>
  <w:num w:numId="78" w16cid:durableId="861090990">
    <w:abstractNumId w:val="19"/>
  </w:num>
  <w:num w:numId="79" w16cid:durableId="2048219309">
    <w:abstractNumId w:val="3"/>
  </w:num>
  <w:num w:numId="80" w16cid:durableId="1449277862">
    <w:abstractNumId w:val="12"/>
  </w:num>
  <w:num w:numId="81" w16cid:durableId="1091003627">
    <w:abstractNumId w:val="45"/>
  </w:num>
  <w:num w:numId="82" w16cid:durableId="539324179">
    <w:abstractNumId w:val="66"/>
  </w:num>
  <w:num w:numId="83" w16cid:durableId="610630377">
    <w:abstractNumId w:val="21"/>
  </w:num>
  <w:num w:numId="84" w16cid:durableId="1528910039">
    <w:abstractNumId w:val="39"/>
  </w:num>
  <w:num w:numId="85" w16cid:durableId="828860207">
    <w:abstractNumId w:val="13"/>
  </w:num>
  <w:num w:numId="86" w16cid:durableId="518471862">
    <w:abstractNumId w:val="36"/>
  </w:num>
  <w:num w:numId="87" w16cid:durableId="431046164">
    <w:abstractNumId w:val="18"/>
  </w:num>
  <w:num w:numId="88" w16cid:durableId="964965399">
    <w:abstractNumId w:val="43"/>
  </w:num>
  <w:num w:numId="89" w16cid:durableId="667027248">
    <w:abstractNumId w:val="55"/>
  </w:num>
  <w:num w:numId="90" w16cid:durableId="1982731248">
    <w:abstractNumId w:val="81"/>
  </w:num>
  <w:num w:numId="91" w16cid:durableId="1497920233">
    <w:abstractNumId w:val="14"/>
  </w:num>
  <w:num w:numId="92" w16cid:durableId="289942126">
    <w:abstractNumId w:val="95"/>
  </w:num>
  <w:num w:numId="93" w16cid:durableId="2109616563">
    <w:abstractNumId w:val="89"/>
  </w:num>
  <w:num w:numId="94" w16cid:durableId="2136437462">
    <w:abstractNumId w:val="74"/>
  </w:num>
  <w:num w:numId="95" w16cid:durableId="687952867">
    <w:abstractNumId w:val="56"/>
  </w:num>
  <w:num w:numId="96" w16cid:durableId="1944484996">
    <w:abstractNumId w:val="75"/>
  </w:num>
  <w:num w:numId="97" w16cid:durableId="1898737332">
    <w:abstractNumId w:val="49"/>
  </w:num>
  <w:num w:numId="98" w16cid:durableId="1320964762">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3AF"/>
    <w:rsid w:val="00007B6B"/>
    <w:rsid w:val="00011E64"/>
    <w:rsid w:val="00013FEA"/>
    <w:rsid w:val="00014311"/>
    <w:rsid w:val="00016EDA"/>
    <w:rsid w:val="00017800"/>
    <w:rsid w:val="000204F4"/>
    <w:rsid w:val="00021A5D"/>
    <w:rsid w:val="00023DC9"/>
    <w:rsid w:val="00024379"/>
    <w:rsid w:val="000326C1"/>
    <w:rsid w:val="00035140"/>
    <w:rsid w:val="000413E8"/>
    <w:rsid w:val="000500B5"/>
    <w:rsid w:val="000541D4"/>
    <w:rsid w:val="00054DAD"/>
    <w:rsid w:val="000564FD"/>
    <w:rsid w:val="00060C3B"/>
    <w:rsid w:val="0007165B"/>
    <w:rsid w:val="000800C1"/>
    <w:rsid w:val="00082239"/>
    <w:rsid w:val="00094A10"/>
    <w:rsid w:val="0009672C"/>
    <w:rsid w:val="000A07A5"/>
    <w:rsid w:val="000A0E3E"/>
    <w:rsid w:val="000A39DA"/>
    <w:rsid w:val="000A705D"/>
    <w:rsid w:val="000B08C7"/>
    <w:rsid w:val="000B2714"/>
    <w:rsid w:val="000D6108"/>
    <w:rsid w:val="000D7334"/>
    <w:rsid w:val="00104C7B"/>
    <w:rsid w:val="001220E3"/>
    <w:rsid w:val="00127D98"/>
    <w:rsid w:val="001314BB"/>
    <w:rsid w:val="00134573"/>
    <w:rsid w:val="0013682B"/>
    <w:rsid w:val="001431CD"/>
    <w:rsid w:val="00152301"/>
    <w:rsid w:val="001523AF"/>
    <w:rsid w:val="00152A8F"/>
    <w:rsid w:val="00156FBC"/>
    <w:rsid w:val="00165811"/>
    <w:rsid w:val="00166782"/>
    <w:rsid w:val="001829ED"/>
    <w:rsid w:val="0018641C"/>
    <w:rsid w:val="001866C0"/>
    <w:rsid w:val="00193740"/>
    <w:rsid w:val="0019527A"/>
    <w:rsid w:val="001979F2"/>
    <w:rsid w:val="001A124D"/>
    <w:rsid w:val="001B1A7A"/>
    <w:rsid w:val="001B6F0E"/>
    <w:rsid w:val="001C4533"/>
    <w:rsid w:val="001D49CE"/>
    <w:rsid w:val="001D70CD"/>
    <w:rsid w:val="001E183C"/>
    <w:rsid w:val="001E271C"/>
    <w:rsid w:val="001E47AC"/>
    <w:rsid w:val="00217377"/>
    <w:rsid w:val="00231F16"/>
    <w:rsid w:val="00232C86"/>
    <w:rsid w:val="0023608F"/>
    <w:rsid w:val="002408AA"/>
    <w:rsid w:val="00251BE9"/>
    <w:rsid w:val="00261CB8"/>
    <w:rsid w:val="00264CB2"/>
    <w:rsid w:val="00273895"/>
    <w:rsid w:val="00294420"/>
    <w:rsid w:val="00296479"/>
    <w:rsid w:val="002A35C1"/>
    <w:rsid w:val="002A5CF9"/>
    <w:rsid w:val="002B0A65"/>
    <w:rsid w:val="002C0485"/>
    <w:rsid w:val="002C2321"/>
    <w:rsid w:val="002C5E35"/>
    <w:rsid w:val="002C7A98"/>
    <w:rsid w:val="002D266C"/>
    <w:rsid w:val="002D64FB"/>
    <w:rsid w:val="002D7DA0"/>
    <w:rsid w:val="002E00FC"/>
    <w:rsid w:val="002E35FE"/>
    <w:rsid w:val="002E5D6D"/>
    <w:rsid w:val="002F6BB0"/>
    <w:rsid w:val="0030205E"/>
    <w:rsid w:val="00302823"/>
    <w:rsid w:val="00306E92"/>
    <w:rsid w:val="00315D3D"/>
    <w:rsid w:val="00316B37"/>
    <w:rsid w:val="00350338"/>
    <w:rsid w:val="0035081E"/>
    <w:rsid w:val="00350F2A"/>
    <w:rsid w:val="0036120F"/>
    <w:rsid w:val="00361786"/>
    <w:rsid w:val="00362592"/>
    <w:rsid w:val="00362753"/>
    <w:rsid w:val="00362EAC"/>
    <w:rsid w:val="00363A57"/>
    <w:rsid w:val="0037281C"/>
    <w:rsid w:val="00374795"/>
    <w:rsid w:val="00380155"/>
    <w:rsid w:val="00380BD7"/>
    <w:rsid w:val="00380E17"/>
    <w:rsid w:val="003833AE"/>
    <w:rsid w:val="00386E49"/>
    <w:rsid w:val="0039078C"/>
    <w:rsid w:val="00391F58"/>
    <w:rsid w:val="00393E97"/>
    <w:rsid w:val="003959CA"/>
    <w:rsid w:val="003969A7"/>
    <w:rsid w:val="003A1E6E"/>
    <w:rsid w:val="003A2212"/>
    <w:rsid w:val="003A4052"/>
    <w:rsid w:val="003A408A"/>
    <w:rsid w:val="003A7355"/>
    <w:rsid w:val="003B30F0"/>
    <w:rsid w:val="003B55B3"/>
    <w:rsid w:val="003B5CA1"/>
    <w:rsid w:val="003B7224"/>
    <w:rsid w:val="003E4929"/>
    <w:rsid w:val="003E4DF6"/>
    <w:rsid w:val="003F02B3"/>
    <w:rsid w:val="003F39FA"/>
    <w:rsid w:val="003F44BD"/>
    <w:rsid w:val="003F7CFF"/>
    <w:rsid w:val="00401188"/>
    <w:rsid w:val="00407245"/>
    <w:rsid w:val="00421E99"/>
    <w:rsid w:val="00427B1B"/>
    <w:rsid w:val="0043155A"/>
    <w:rsid w:val="00434247"/>
    <w:rsid w:val="004402A8"/>
    <w:rsid w:val="004428B1"/>
    <w:rsid w:val="00447F78"/>
    <w:rsid w:val="00467E8E"/>
    <w:rsid w:val="00472B82"/>
    <w:rsid w:val="00494969"/>
    <w:rsid w:val="00496BE5"/>
    <w:rsid w:val="004B6084"/>
    <w:rsid w:val="004B60E5"/>
    <w:rsid w:val="004C2DF7"/>
    <w:rsid w:val="004D6267"/>
    <w:rsid w:val="004F01AE"/>
    <w:rsid w:val="004F44F8"/>
    <w:rsid w:val="004F6814"/>
    <w:rsid w:val="005052F1"/>
    <w:rsid w:val="00507D95"/>
    <w:rsid w:val="00514DDF"/>
    <w:rsid w:val="00523909"/>
    <w:rsid w:val="005240A0"/>
    <w:rsid w:val="00524AB1"/>
    <w:rsid w:val="005258D0"/>
    <w:rsid w:val="00527FD9"/>
    <w:rsid w:val="00544388"/>
    <w:rsid w:val="00555742"/>
    <w:rsid w:val="00556CE4"/>
    <w:rsid w:val="00560D23"/>
    <w:rsid w:val="005660CA"/>
    <w:rsid w:val="0056706E"/>
    <w:rsid w:val="00574563"/>
    <w:rsid w:val="005759A9"/>
    <w:rsid w:val="00576D51"/>
    <w:rsid w:val="005829CA"/>
    <w:rsid w:val="005852B2"/>
    <w:rsid w:val="005968E4"/>
    <w:rsid w:val="005B159D"/>
    <w:rsid w:val="005C4811"/>
    <w:rsid w:val="005C59B5"/>
    <w:rsid w:val="005D05AF"/>
    <w:rsid w:val="005D2BB7"/>
    <w:rsid w:val="005E1013"/>
    <w:rsid w:val="005E529D"/>
    <w:rsid w:val="005E7236"/>
    <w:rsid w:val="005F52FE"/>
    <w:rsid w:val="00610463"/>
    <w:rsid w:val="006162E8"/>
    <w:rsid w:val="0061755E"/>
    <w:rsid w:val="00631904"/>
    <w:rsid w:val="00632867"/>
    <w:rsid w:val="00633845"/>
    <w:rsid w:val="00641A98"/>
    <w:rsid w:val="00646C61"/>
    <w:rsid w:val="00651663"/>
    <w:rsid w:val="00653D50"/>
    <w:rsid w:val="00656B3E"/>
    <w:rsid w:val="00663A68"/>
    <w:rsid w:val="00674452"/>
    <w:rsid w:val="00675815"/>
    <w:rsid w:val="00676CD2"/>
    <w:rsid w:val="00682783"/>
    <w:rsid w:val="00683EFE"/>
    <w:rsid w:val="00695960"/>
    <w:rsid w:val="006B00ED"/>
    <w:rsid w:val="006B20BA"/>
    <w:rsid w:val="006B2BD8"/>
    <w:rsid w:val="006C735F"/>
    <w:rsid w:val="006D300B"/>
    <w:rsid w:val="006D3EA8"/>
    <w:rsid w:val="006F4FC2"/>
    <w:rsid w:val="00711EA6"/>
    <w:rsid w:val="00725CE1"/>
    <w:rsid w:val="00731440"/>
    <w:rsid w:val="007337C6"/>
    <w:rsid w:val="007378BA"/>
    <w:rsid w:val="007404D0"/>
    <w:rsid w:val="00761CD9"/>
    <w:rsid w:val="0076780F"/>
    <w:rsid w:val="00775DBF"/>
    <w:rsid w:val="007803F0"/>
    <w:rsid w:val="00780624"/>
    <w:rsid w:val="007879D3"/>
    <w:rsid w:val="007968D6"/>
    <w:rsid w:val="007A06D5"/>
    <w:rsid w:val="007A6F49"/>
    <w:rsid w:val="007B20F4"/>
    <w:rsid w:val="007B4898"/>
    <w:rsid w:val="007B678F"/>
    <w:rsid w:val="007C626C"/>
    <w:rsid w:val="007D0BD4"/>
    <w:rsid w:val="007D23D6"/>
    <w:rsid w:val="007D767D"/>
    <w:rsid w:val="007E3F75"/>
    <w:rsid w:val="007F585D"/>
    <w:rsid w:val="00806785"/>
    <w:rsid w:val="00806BD9"/>
    <w:rsid w:val="0081093F"/>
    <w:rsid w:val="00810A63"/>
    <w:rsid w:val="00814FBE"/>
    <w:rsid w:val="0081751C"/>
    <w:rsid w:val="00822C1F"/>
    <w:rsid w:val="00826801"/>
    <w:rsid w:val="00836317"/>
    <w:rsid w:val="00842B93"/>
    <w:rsid w:val="0084444C"/>
    <w:rsid w:val="00855FA8"/>
    <w:rsid w:val="00870B18"/>
    <w:rsid w:val="00884C98"/>
    <w:rsid w:val="00892180"/>
    <w:rsid w:val="0089480A"/>
    <w:rsid w:val="00896473"/>
    <w:rsid w:val="008A0FA5"/>
    <w:rsid w:val="008B6228"/>
    <w:rsid w:val="008C6A79"/>
    <w:rsid w:val="008D17A1"/>
    <w:rsid w:val="008D3A24"/>
    <w:rsid w:val="008E065C"/>
    <w:rsid w:val="008E07B4"/>
    <w:rsid w:val="008E67B5"/>
    <w:rsid w:val="008F40FE"/>
    <w:rsid w:val="00900A8C"/>
    <w:rsid w:val="009019B6"/>
    <w:rsid w:val="009036AA"/>
    <w:rsid w:val="00906117"/>
    <w:rsid w:val="009065E7"/>
    <w:rsid w:val="00911F49"/>
    <w:rsid w:val="00925338"/>
    <w:rsid w:val="00927067"/>
    <w:rsid w:val="00927CE8"/>
    <w:rsid w:val="00930974"/>
    <w:rsid w:val="00942EAB"/>
    <w:rsid w:val="00950317"/>
    <w:rsid w:val="00951C12"/>
    <w:rsid w:val="0095711F"/>
    <w:rsid w:val="0096477B"/>
    <w:rsid w:val="00965588"/>
    <w:rsid w:val="00967564"/>
    <w:rsid w:val="00976133"/>
    <w:rsid w:val="00977282"/>
    <w:rsid w:val="009850A4"/>
    <w:rsid w:val="00987382"/>
    <w:rsid w:val="009A3E63"/>
    <w:rsid w:val="009A3FA4"/>
    <w:rsid w:val="009B047A"/>
    <w:rsid w:val="009B29E0"/>
    <w:rsid w:val="009B4E7B"/>
    <w:rsid w:val="009C0121"/>
    <w:rsid w:val="009D040B"/>
    <w:rsid w:val="009D0DD7"/>
    <w:rsid w:val="009D1727"/>
    <w:rsid w:val="009D297F"/>
    <w:rsid w:val="009D47F6"/>
    <w:rsid w:val="009F1358"/>
    <w:rsid w:val="00A01207"/>
    <w:rsid w:val="00A0316B"/>
    <w:rsid w:val="00A054AF"/>
    <w:rsid w:val="00A256FA"/>
    <w:rsid w:val="00A3411D"/>
    <w:rsid w:val="00A3427F"/>
    <w:rsid w:val="00A43E8E"/>
    <w:rsid w:val="00A44AC4"/>
    <w:rsid w:val="00A653E7"/>
    <w:rsid w:val="00A705A8"/>
    <w:rsid w:val="00A710AD"/>
    <w:rsid w:val="00A733C7"/>
    <w:rsid w:val="00A74CB6"/>
    <w:rsid w:val="00A7795B"/>
    <w:rsid w:val="00A868C2"/>
    <w:rsid w:val="00AB78A9"/>
    <w:rsid w:val="00AB7B31"/>
    <w:rsid w:val="00AD3BC3"/>
    <w:rsid w:val="00AD494F"/>
    <w:rsid w:val="00AE61EF"/>
    <w:rsid w:val="00AF1097"/>
    <w:rsid w:val="00AF1A20"/>
    <w:rsid w:val="00B01BE0"/>
    <w:rsid w:val="00B045E5"/>
    <w:rsid w:val="00B1205B"/>
    <w:rsid w:val="00B1348D"/>
    <w:rsid w:val="00B13BE5"/>
    <w:rsid w:val="00B21CCC"/>
    <w:rsid w:val="00B22A68"/>
    <w:rsid w:val="00B252A8"/>
    <w:rsid w:val="00B35EA9"/>
    <w:rsid w:val="00B368D0"/>
    <w:rsid w:val="00B85725"/>
    <w:rsid w:val="00B87F54"/>
    <w:rsid w:val="00B96E0A"/>
    <w:rsid w:val="00B970F7"/>
    <w:rsid w:val="00BA3D7D"/>
    <w:rsid w:val="00BB1D6C"/>
    <w:rsid w:val="00BC2E8C"/>
    <w:rsid w:val="00BC5128"/>
    <w:rsid w:val="00BC5E1F"/>
    <w:rsid w:val="00BC7FB1"/>
    <w:rsid w:val="00BD1C8B"/>
    <w:rsid w:val="00BD2BD5"/>
    <w:rsid w:val="00BD3713"/>
    <w:rsid w:val="00BE0C10"/>
    <w:rsid w:val="00BF5642"/>
    <w:rsid w:val="00BF62EB"/>
    <w:rsid w:val="00C03628"/>
    <w:rsid w:val="00C03FB6"/>
    <w:rsid w:val="00C06B16"/>
    <w:rsid w:val="00C1284D"/>
    <w:rsid w:val="00C1593E"/>
    <w:rsid w:val="00C24A6C"/>
    <w:rsid w:val="00C267CD"/>
    <w:rsid w:val="00C52F5B"/>
    <w:rsid w:val="00C57189"/>
    <w:rsid w:val="00C57E94"/>
    <w:rsid w:val="00C61B96"/>
    <w:rsid w:val="00C63FC9"/>
    <w:rsid w:val="00C66C31"/>
    <w:rsid w:val="00C7253E"/>
    <w:rsid w:val="00C83E0C"/>
    <w:rsid w:val="00CB104F"/>
    <w:rsid w:val="00CB5F1C"/>
    <w:rsid w:val="00CC55E8"/>
    <w:rsid w:val="00CC770F"/>
    <w:rsid w:val="00CC7A33"/>
    <w:rsid w:val="00CD1DD4"/>
    <w:rsid w:val="00CE0A68"/>
    <w:rsid w:val="00CE3737"/>
    <w:rsid w:val="00CF3E57"/>
    <w:rsid w:val="00CF4E69"/>
    <w:rsid w:val="00D15739"/>
    <w:rsid w:val="00D339DD"/>
    <w:rsid w:val="00D362B7"/>
    <w:rsid w:val="00D435B7"/>
    <w:rsid w:val="00D43EEB"/>
    <w:rsid w:val="00D441B9"/>
    <w:rsid w:val="00D45DAA"/>
    <w:rsid w:val="00D55B37"/>
    <w:rsid w:val="00D76A3F"/>
    <w:rsid w:val="00D86D45"/>
    <w:rsid w:val="00D9189E"/>
    <w:rsid w:val="00D92116"/>
    <w:rsid w:val="00D95419"/>
    <w:rsid w:val="00D95B7D"/>
    <w:rsid w:val="00DA160D"/>
    <w:rsid w:val="00DB1415"/>
    <w:rsid w:val="00DB1F04"/>
    <w:rsid w:val="00DB2B41"/>
    <w:rsid w:val="00DC308C"/>
    <w:rsid w:val="00DC5A73"/>
    <w:rsid w:val="00DC6271"/>
    <w:rsid w:val="00DC6657"/>
    <w:rsid w:val="00DD6859"/>
    <w:rsid w:val="00DD73BC"/>
    <w:rsid w:val="00DE15E5"/>
    <w:rsid w:val="00DE7185"/>
    <w:rsid w:val="00DF085D"/>
    <w:rsid w:val="00DF7FA9"/>
    <w:rsid w:val="00E0075B"/>
    <w:rsid w:val="00E06946"/>
    <w:rsid w:val="00E06F96"/>
    <w:rsid w:val="00E15B08"/>
    <w:rsid w:val="00E15D12"/>
    <w:rsid w:val="00E2210B"/>
    <w:rsid w:val="00E24447"/>
    <w:rsid w:val="00E2496D"/>
    <w:rsid w:val="00E41787"/>
    <w:rsid w:val="00E5359F"/>
    <w:rsid w:val="00E555F7"/>
    <w:rsid w:val="00E55679"/>
    <w:rsid w:val="00E67B0E"/>
    <w:rsid w:val="00E72949"/>
    <w:rsid w:val="00E80207"/>
    <w:rsid w:val="00E850E0"/>
    <w:rsid w:val="00E9189D"/>
    <w:rsid w:val="00E9204A"/>
    <w:rsid w:val="00E94603"/>
    <w:rsid w:val="00EA0493"/>
    <w:rsid w:val="00EA7AB4"/>
    <w:rsid w:val="00EC7798"/>
    <w:rsid w:val="00ED308F"/>
    <w:rsid w:val="00EF6FC9"/>
    <w:rsid w:val="00F01D76"/>
    <w:rsid w:val="00F0682B"/>
    <w:rsid w:val="00F07764"/>
    <w:rsid w:val="00F1535D"/>
    <w:rsid w:val="00F24324"/>
    <w:rsid w:val="00F276DA"/>
    <w:rsid w:val="00F27BC7"/>
    <w:rsid w:val="00F37964"/>
    <w:rsid w:val="00F41F7B"/>
    <w:rsid w:val="00F67AE8"/>
    <w:rsid w:val="00F67D51"/>
    <w:rsid w:val="00F7269D"/>
    <w:rsid w:val="00F7375E"/>
    <w:rsid w:val="00F83BCC"/>
    <w:rsid w:val="00F96E81"/>
    <w:rsid w:val="00FB3802"/>
    <w:rsid w:val="00FB48FF"/>
    <w:rsid w:val="00FB52C1"/>
    <w:rsid w:val="00FC6E3A"/>
    <w:rsid w:val="00FD564F"/>
    <w:rsid w:val="00FE329C"/>
    <w:rsid w:val="00FF1182"/>
    <w:rsid w:val="00FF24B9"/>
    <w:rsid w:val="00FF57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1EA0E"/>
  <w15:docId w15:val="{CCB388E7-9D5E-4BC9-9B2A-10245095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AF"/>
    <w:rPr>
      <w:sz w:val="24"/>
      <w:szCs w:val="24"/>
    </w:rPr>
  </w:style>
  <w:style w:type="paragraph" w:styleId="Heading2">
    <w:name w:val="heading 2"/>
    <w:basedOn w:val="Normal"/>
    <w:next w:val="Normal"/>
    <w:link w:val="Heading2Char"/>
    <w:qFormat/>
    <w:rsid w:val="001523AF"/>
    <w:pPr>
      <w:keepNext/>
      <w:spacing w:before="240" w:after="60"/>
      <w:outlineLvl w:val="1"/>
    </w:pPr>
    <w:rPr>
      <w:rFonts w:ascii="Cambria" w:hAnsi="Cambria"/>
      <w:b/>
      <w:bCs/>
      <w:i/>
      <w:iCs/>
      <w:sz w:val="28"/>
      <w:szCs w:val="28"/>
      <w:lang w:val="en-AU"/>
    </w:rPr>
  </w:style>
  <w:style w:type="paragraph" w:styleId="Heading3">
    <w:name w:val="heading 3"/>
    <w:basedOn w:val="Normal"/>
    <w:next w:val="Normal"/>
    <w:link w:val="Heading3Char"/>
    <w:unhideWhenUsed/>
    <w:qFormat/>
    <w:rsid w:val="003A1E6E"/>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5D05A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semiHidden/>
    <w:unhideWhenUsed/>
    <w:qFormat/>
    <w:rsid w:val="001523AF"/>
    <w:pPr>
      <w:spacing w:before="240" w:after="60"/>
      <w:outlineLvl w:val="7"/>
    </w:pPr>
    <w:rPr>
      <w:rFonts w:ascii="Calibri" w:hAnsi="Calibr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523AF"/>
    <w:rPr>
      <w:rFonts w:ascii="Cambria" w:hAnsi="Cambria"/>
      <w:b/>
      <w:bCs/>
      <w:i/>
      <w:iCs/>
      <w:sz w:val="28"/>
      <w:szCs w:val="28"/>
      <w:lang w:eastAsia="en-US"/>
    </w:rPr>
  </w:style>
  <w:style w:type="character" w:customStyle="1" w:styleId="Heading8Char">
    <w:name w:val="Heading 8 Char"/>
    <w:link w:val="Heading8"/>
    <w:semiHidden/>
    <w:rsid w:val="001523AF"/>
    <w:rPr>
      <w:rFonts w:ascii="Calibri" w:hAnsi="Calibri"/>
      <w:i/>
      <w:iCs/>
      <w:sz w:val="24"/>
      <w:szCs w:val="24"/>
      <w:lang w:val="en-US" w:eastAsia="en-US"/>
    </w:rPr>
  </w:style>
  <w:style w:type="paragraph" w:styleId="Header">
    <w:name w:val="header"/>
    <w:basedOn w:val="Normal"/>
    <w:link w:val="HeaderChar"/>
    <w:rsid w:val="001523AF"/>
    <w:pPr>
      <w:tabs>
        <w:tab w:val="center" w:pos="4680"/>
        <w:tab w:val="right" w:pos="9360"/>
      </w:tabs>
    </w:pPr>
    <w:rPr>
      <w:lang w:val="en-AU"/>
    </w:rPr>
  </w:style>
  <w:style w:type="character" w:customStyle="1" w:styleId="HeaderChar">
    <w:name w:val="Header Char"/>
    <w:link w:val="Header"/>
    <w:rsid w:val="001523AF"/>
    <w:rPr>
      <w:sz w:val="24"/>
      <w:szCs w:val="24"/>
      <w:lang w:eastAsia="en-US"/>
    </w:rPr>
  </w:style>
  <w:style w:type="paragraph" w:styleId="BalloonText">
    <w:name w:val="Balloon Text"/>
    <w:basedOn w:val="Normal"/>
    <w:link w:val="BalloonTextChar"/>
    <w:rsid w:val="001523AF"/>
    <w:rPr>
      <w:rFonts w:ascii="Tahoma" w:hAnsi="Tahoma" w:cs="Tahoma"/>
      <w:sz w:val="16"/>
      <w:szCs w:val="16"/>
    </w:rPr>
  </w:style>
  <w:style w:type="character" w:customStyle="1" w:styleId="BalloonTextChar">
    <w:name w:val="Balloon Text Char"/>
    <w:link w:val="BalloonText"/>
    <w:rsid w:val="001523AF"/>
    <w:rPr>
      <w:rFonts w:ascii="Tahoma" w:hAnsi="Tahoma" w:cs="Tahoma"/>
      <w:sz w:val="16"/>
      <w:szCs w:val="16"/>
      <w:lang w:val="en-US" w:eastAsia="en-US"/>
    </w:rPr>
  </w:style>
  <w:style w:type="character" w:customStyle="1" w:styleId="Heading3Char">
    <w:name w:val="Heading 3 Char"/>
    <w:link w:val="Heading3"/>
    <w:rsid w:val="003A1E6E"/>
    <w:rPr>
      <w:rFonts w:ascii="Cambria" w:eastAsia="Times New Roman" w:hAnsi="Cambria" w:cs="Times New Roman"/>
      <w:b/>
      <w:bCs/>
      <w:sz w:val="26"/>
      <w:szCs w:val="26"/>
      <w:lang w:val="en-US" w:eastAsia="en-US"/>
    </w:rPr>
  </w:style>
  <w:style w:type="paragraph" w:styleId="Footer">
    <w:name w:val="footer"/>
    <w:basedOn w:val="Normal"/>
    <w:link w:val="FooterChar"/>
    <w:rsid w:val="005759A9"/>
    <w:pPr>
      <w:tabs>
        <w:tab w:val="center" w:pos="4680"/>
        <w:tab w:val="right" w:pos="9360"/>
      </w:tabs>
    </w:pPr>
  </w:style>
  <w:style w:type="character" w:customStyle="1" w:styleId="FooterChar">
    <w:name w:val="Footer Char"/>
    <w:link w:val="Footer"/>
    <w:rsid w:val="005759A9"/>
    <w:rPr>
      <w:sz w:val="24"/>
      <w:szCs w:val="24"/>
    </w:rPr>
  </w:style>
  <w:style w:type="character" w:styleId="CommentReference">
    <w:name w:val="annotation reference"/>
    <w:uiPriority w:val="99"/>
    <w:rsid w:val="001431CD"/>
    <w:rPr>
      <w:sz w:val="16"/>
      <w:szCs w:val="16"/>
    </w:rPr>
  </w:style>
  <w:style w:type="paragraph" w:styleId="CommentText">
    <w:name w:val="annotation text"/>
    <w:basedOn w:val="Normal"/>
    <w:link w:val="CommentTextChar"/>
    <w:rsid w:val="001431CD"/>
    <w:rPr>
      <w:sz w:val="20"/>
      <w:szCs w:val="20"/>
    </w:rPr>
  </w:style>
  <w:style w:type="character" w:customStyle="1" w:styleId="CommentTextChar">
    <w:name w:val="Comment Text Char"/>
    <w:link w:val="CommentText"/>
    <w:uiPriority w:val="99"/>
    <w:rsid w:val="001431CD"/>
    <w:rPr>
      <w:lang w:val="en-US" w:eastAsia="en-US"/>
    </w:rPr>
  </w:style>
  <w:style w:type="paragraph" w:styleId="CommentSubject">
    <w:name w:val="annotation subject"/>
    <w:basedOn w:val="CommentText"/>
    <w:next w:val="CommentText"/>
    <w:link w:val="CommentSubjectChar"/>
    <w:rsid w:val="001431CD"/>
    <w:rPr>
      <w:b/>
      <w:bCs/>
    </w:rPr>
  </w:style>
  <w:style w:type="character" w:customStyle="1" w:styleId="CommentSubjectChar">
    <w:name w:val="Comment Subject Char"/>
    <w:link w:val="CommentSubject"/>
    <w:rsid w:val="001431CD"/>
    <w:rPr>
      <w:b/>
      <w:bCs/>
      <w:lang w:val="en-US" w:eastAsia="en-US"/>
    </w:rPr>
  </w:style>
  <w:style w:type="paragraph" w:styleId="Revision">
    <w:name w:val="Revision"/>
    <w:hidden/>
    <w:uiPriority w:val="99"/>
    <w:semiHidden/>
    <w:rsid w:val="00BD3713"/>
    <w:rPr>
      <w:sz w:val="24"/>
      <w:szCs w:val="24"/>
    </w:rPr>
  </w:style>
  <w:style w:type="paragraph" w:styleId="NormalWeb">
    <w:name w:val="Normal (Web)"/>
    <w:basedOn w:val="Normal"/>
    <w:uiPriority w:val="99"/>
    <w:unhideWhenUsed/>
    <w:rsid w:val="000500B5"/>
    <w:pPr>
      <w:spacing w:before="100" w:beforeAutospacing="1" w:after="100" w:afterAutospacing="1"/>
    </w:pPr>
    <w:rPr>
      <w:lang w:val="en-GB" w:eastAsia="en-GB"/>
    </w:rPr>
  </w:style>
  <w:style w:type="character" w:customStyle="1" w:styleId="one-click-content">
    <w:name w:val="one-click-content"/>
    <w:basedOn w:val="DefaultParagraphFont"/>
    <w:rsid w:val="00011E64"/>
  </w:style>
  <w:style w:type="character" w:customStyle="1" w:styleId="one-click">
    <w:name w:val="one-click"/>
    <w:basedOn w:val="DefaultParagraphFont"/>
    <w:rsid w:val="00011E64"/>
  </w:style>
  <w:style w:type="paragraph" w:styleId="ListParagraph">
    <w:name w:val="List Paragraph"/>
    <w:basedOn w:val="Normal"/>
    <w:uiPriority w:val="34"/>
    <w:qFormat/>
    <w:rsid w:val="00104C7B"/>
    <w:pPr>
      <w:ind w:left="720"/>
      <w:contextualSpacing/>
    </w:pPr>
  </w:style>
  <w:style w:type="paragraph" w:styleId="FootnoteText">
    <w:name w:val="footnote text"/>
    <w:basedOn w:val="Normal"/>
    <w:link w:val="FootnoteTextChar"/>
    <w:semiHidden/>
    <w:unhideWhenUsed/>
    <w:rsid w:val="00A054AF"/>
    <w:rPr>
      <w:sz w:val="20"/>
      <w:szCs w:val="20"/>
    </w:rPr>
  </w:style>
  <w:style w:type="character" w:customStyle="1" w:styleId="FootnoteTextChar">
    <w:name w:val="Footnote Text Char"/>
    <w:basedOn w:val="DefaultParagraphFont"/>
    <w:link w:val="FootnoteText"/>
    <w:semiHidden/>
    <w:rsid w:val="00A054AF"/>
  </w:style>
  <w:style w:type="character" w:styleId="FootnoteReference">
    <w:name w:val="footnote reference"/>
    <w:basedOn w:val="DefaultParagraphFont"/>
    <w:semiHidden/>
    <w:unhideWhenUsed/>
    <w:rsid w:val="00A054AF"/>
    <w:rPr>
      <w:vertAlign w:val="superscript"/>
    </w:rPr>
  </w:style>
  <w:style w:type="paragraph" w:styleId="BodyText">
    <w:name w:val="Body Text"/>
    <w:basedOn w:val="Normal"/>
    <w:link w:val="BodyTextChar"/>
    <w:uiPriority w:val="99"/>
    <w:unhideWhenUsed/>
    <w:rsid w:val="00302823"/>
    <w:pPr>
      <w:spacing w:after="120" w:line="276" w:lineRule="auto"/>
    </w:pPr>
    <w:rPr>
      <w:rFonts w:asciiTheme="minorHAnsi" w:eastAsiaTheme="minorHAnsi" w:hAnsiTheme="minorHAnsi" w:cstheme="minorBidi"/>
      <w:sz w:val="22"/>
      <w:szCs w:val="22"/>
      <w:lang w:val="en-GB"/>
    </w:rPr>
  </w:style>
  <w:style w:type="character" w:customStyle="1" w:styleId="BodyTextChar">
    <w:name w:val="Body Text Char"/>
    <w:basedOn w:val="DefaultParagraphFont"/>
    <w:link w:val="BodyText"/>
    <w:uiPriority w:val="99"/>
    <w:rsid w:val="00302823"/>
    <w:rPr>
      <w:rFonts w:asciiTheme="minorHAnsi" w:eastAsiaTheme="minorHAnsi" w:hAnsiTheme="minorHAnsi" w:cstheme="minorBidi"/>
      <w:sz w:val="22"/>
      <w:szCs w:val="22"/>
      <w:lang w:val="en-GB"/>
    </w:rPr>
  </w:style>
  <w:style w:type="paragraph" w:customStyle="1" w:styleId="Default">
    <w:name w:val="Default"/>
    <w:rsid w:val="00302823"/>
    <w:pPr>
      <w:autoSpaceDE w:val="0"/>
      <w:autoSpaceDN w:val="0"/>
      <w:adjustRightInd w:val="0"/>
    </w:pPr>
    <w:rPr>
      <w:rFonts w:ascii="Gill Sans MT" w:hAnsi="Gill Sans MT" w:cs="Gill Sans MT"/>
      <w:color w:val="000000"/>
      <w:sz w:val="24"/>
      <w:szCs w:val="24"/>
    </w:rPr>
  </w:style>
  <w:style w:type="paragraph" w:styleId="BodyText2">
    <w:name w:val="Body Text 2"/>
    <w:basedOn w:val="Normal"/>
    <w:link w:val="BodyText2Char"/>
    <w:uiPriority w:val="99"/>
    <w:unhideWhenUsed/>
    <w:rsid w:val="00F7269D"/>
    <w:pPr>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F7269D"/>
    <w:rPr>
      <w:rFonts w:asciiTheme="minorHAnsi" w:eastAsiaTheme="minorHAnsi" w:hAnsiTheme="minorHAnsi" w:cstheme="minorBidi"/>
      <w:sz w:val="22"/>
      <w:szCs w:val="22"/>
      <w:lang w:val="en-GB"/>
    </w:rPr>
  </w:style>
  <w:style w:type="character" w:customStyle="1" w:styleId="Heading4Char">
    <w:name w:val="Heading 4 Char"/>
    <w:basedOn w:val="DefaultParagraphFont"/>
    <w:link w:val="Heading4"/>
    <w:semiHidden/>
    <w:rsid w:val="005D05AF"/>
    <w:rPr>
      <w:rFonts w:asciiTheme="majorHAnsi" w:eastAsiaTheme="majorEastAsia" w:hAnsiTheme="majorHAnsi" w:cstheme="majorBidi"/>
      <w:i/>
      <w:iCs/>
      <w:color w:val="365F91" w:themeColor="accent1" w:themeShade="BF"/>
      <w:sz w:val="24"/>
      <w:szCs w:val="24"/>
    </w:rPr>
  </w:style>
  <w:style w:type="character" w:customStyle="1" w:styleId="citation-262">
    <w:name w:val="citation-262"/>
    <w:basedOn w:val="DefaultParagraphFont"/>
    <w:rsid w:val="00524AB1"/>
  </w:style>
  <w:style w:type="character" w:customStyle="1" w:styleId="citation-261">
    <w:name w:val="citation-261"/>
    <w:basedOn w:val="DefaultParagraphFont"/>
    <w:rsid w:val="00524AB1"/>
  </w:style>
  <w:style w:type="character" w:customStyle="1" w:styleId="citation-260">
    <w:name w:val="citation-260"/>
    <w:basedOn w:val="DefaultParagraphFont"/>
    <w:rsid w:val="00524AB1"/>
  </w:style>
  <w:style w:type="character" w:customStyle="1" w:styleId="citation-259">
    <w:name w:val="citation-259"/>
    <w:basedOn w:val="DefaultParagraphFont"/>
    <w:rsid w:val="00524AB1"/>
  </w:style>
  <w:style w:type="character" w:customStyle="1" w:styleId="citation-434">
    <w:name w:val="citation-434"/>
    <w:basedOn w:val="DefaultParagraphFont"/>
    <w:rsid w:val="00421E99"/>
  </w:style>
  <w:style w:type="character" w:customStyle="1" w:styleId="citation-433">
    <w:name w:val="citation-433"/>
    <w:basedOn w:val="DefaultParagraphFont"/>
    <w:rsid w:val="00421E99"/>
  </w:style>
  <w:style w:type="character" w:customStyle="1" w:styleId="citation-432">
    <w:name w:val="citation-432"/>
    <w:basedOn w:val="DefaultParagraphFont"/>
    <w:rsid w:val="00421E99"/>
  </w:style>
  <w:style w:type="character" w:customStyle="1" w:styleId="citation-431">
    <w:name w:val="citation-431"/>
    <w:basedOn w:val="DefaultParagraphFont"/>
    <w:rsid w:val="00421E99"/>
  </w:style>
  <w:style w:type="character" w:customStyle="1" w:styleId="citation-524">
    <w:name w:val="citation-524"/>
    <w:basedOn w:val="DefaultParagraphFont"/>
    <w:rsid w:val="00F41F7B"/>
  </w:style>
  <w:style w:type="character" w:customStyle="1" w:styleId="citation-523">
    <w:name w:val="citation-523"/>
    <w:basedOn w:val="DefaultParagraphFont"/>
    <w:rsid w:val="00F41F7B"/>
  </w:style>
  <w:style w:type="character" w:customStyle="1" w:styleId="citation-522">
    <w:name w:val="citation-522"/>
    <w:basedOn w:val="DefaultParagraphFont"/>
    <w:rsid w:val="00F41F7B"/>
  </w:style>
  <w:style w:type="character" w:customStyle="1" w:styleId="citation-521">
    <w:name w:val="citation-521"/>
    <w:basedOn w:val="DefaultParagraphFont"/>
    <w:rsid w:val="00F41F7B"/>
  </w:style>
  <w:style w:type="character" w:customStyle="1" w:styleId="citation-520">
    <w:name w:val="citation-520"/>
    <w:basedOn w:val="DefaultParagraphFont"/>
    <w:rsid w:val="00F41F7B"/>
  </w:style>
  <w:style w:type="character" w:customStyle="1" w:styleId="citation-519">
    <w:name w:val="citation-519"/>
    <w:basedOn w:val="DefaultParagraphFont"/>
    <w:rsid w:val="00F41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55853">
      <w:bodyDiv w:val="1"/>
      <w:marLeft w:val="0"/>
      <w:marRight w:val="0"/>
      <w:marTop w:val="0"/>
      <w:marBottom w:val="0"/>
      <w:divBdr>
        <w:top w:val="none" w:sz="0" w:space="0" w:color="auto"/>
        <w:left w:val="none" w:sz="0" w:space="0" w:color="auto"/>
        <w:bottom w:val="none" w:sz="0" w:space="0" w:color="auto"/>
        <w:right w:val="none" w:sz="0" w:space="0" w:color="auto"/>
      </w:divBdr>
      <w:divsChild>
        <w:div w:id="1863394879">
          <w:marLeft w:val="0"/>
          <w:marRight w:val="0"/>
          <w:marTop w:val="0"/>
          <w:marBottom w:val="0"/>
          <w:divBdr>
            <w:top w:val="none" w:sz="0" w:space="0" w:color="auto"/>
            <w:left w:val="none" w:sz="0" w:space="0" w:color="auto"/>
            <w:bottom w:val="none" w:sz="0" w:space="0" w:color="auto"/>
            <w:right w:val="none" w:sz="0" w:space="0" w:color="auto"/>
          </w:divBdr>
          <w:divsChild>
            <w:div w:id="989595715">
              <w:marLeft w:val="0"/>
              <w:marRight w:val="0"/>
              <w:marTop w:val="0"/>
              <w:marBottom w:val="0"/>
              <w:divBdr>
                <w:top w:val="none" w:sz="0" w:space="0" w:color="auto"/>
                <w:left w:val="none" w:sz="0" w:space="0" w:color="auto"/>
                <w:bottom w:val="none" w:sz="0" w:space="0" w:color="auto"/>
                <w:right w:val="none" w:sz="0" w:space="0" w:color="auto"/>
              </w:divBdr>
            </w:div>
          </w:divsChild>
        </w:div>
        <w:div w:id="1128552485">
          <w:marLeft w:val="0"/>
          <w:marRight w:val="0"/>
          <w:marTop w:val="0"/>
          <w:marBottom w:val="0"/>
          <w:divBdr>
            <w:top w:val="none" w:sz="0" w:space="0" w:color="auto"/>
            <w:left w:val="none" w:sz="0" w:space="0" w:color="auto"/>
            <w:bottom w:val="none" w:sz="0" w:space="0" w:color="auto"/>
            <w:right w:val="none" w:sz="0" w:space="0" w:color="auto"/>
          </w:divBdr>
        </w:div>
      </w:divsChild>
    </w:div>
    <w:div w:id="2116900827">
      <w:bodyDiv w:val="1"/>
      <w:marLeft w:val="0"/>
      <w:marRight w:val="0"/>
      <w:marTop w:val="0"/>
      <w:marBottom w:val="0"/>
      <w:divBdr>
        <w:top w:val="none" w:sz="0" w:space="0" w:color="auto"/>
        <w:left w:val="none" w:sz="0" w:space="0" w:color="auto"/>
        <w:bottom w:val="none" w:sz="0" w:space="0" w:color="auto"/>
        <w:right w:val="none" w:sz="0" w:space="0" w:color="auto"/>
      </w:divBdr>
      <w:divsChild>
        <w:div w:id="1081564453">
          <w:marLeft w:val="0"/>
          <w:marRight w:val="0"/>
          <w:marTop w:val="0"/>
          <w:marBottom w:val="0"/>
          <w:divBdr>
            <w:top w:val="none" w:sz="0" w:space="0" w:color="auto"/>
            <w:left w:val="none" w:sz="0" w:space="0" w:color="auto"/>
            <w:bottom w:val="none" w:sz="0" w:space="0" w:color="auto"/>
            <w:right w:val="none" w:sz="0" w:space="0" w:color="auto"/>
          </w:divBdr>
          <w:divsChild>
            <w:div w:id="1194801928">
              <w:marLeft w:val="0"/>
              <w:marRight w:val="0"/>
              <w:marTop w:val="0"/>
              <w:marBottom w:val="0"/>
              <w:divBdr>
                <w:top w:val="none" w:sz="0" w:space="0" w:color="auto"/>
                <w:left w:val="none" w:sz="0" w:space="0" w:color="auto"/>
                <w:bottom w:val="none" w:sz="0" w:space="0" w:color="auto"/>
                <w:right w:val="none" w:sz="0" w:space="0" w:color="auto"/>
              </w:divBdr>
            </w:div>
          </w:divsChild>
        </w:div>
        <w:div w:id="1967391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act_x0020_Person xmlns="defaa91a-7e9c-4ce2-9e62-89728756cf3e">
      <UserInfo>
        <DisplayName/>
        <AccountId xsi:nil="true"/>
        <AccountType/>
      </UserInfo>
    </Contact_x0020_Person>
    <Date xmlns="defaa91a-7e9c-4ce2-9e62-89728756cf3e">2017-05-26T16:00:00+00:00</Date>
    <Date_x0020_Issued xmlns="defaa91a-7e9c-4ce2-9e62-89728756cf3e">2011-05-18T16:00:00+00:00</Date_x0020_Issued>
    <Document_x0020_Type xmlns="defaa91a-7e9c-4ce2-9e62-89728756cf3e">Partnership Management Policy</Document_x0020_Type>
    <PublishingStartDate xmlns="defaa91a-7e9c-4ce2-9e62-89728756cf3e" xsi:nil="true"/>
    <Public_x0020_Information xmlns="defaa91a-7e9c-4ce2-9e62-89728756cf3e">true</Public_x0020_Information>
    <PublishingExpirationDate xmlns="defaa91a-7e9c-4ce2-9e62-89728756cf3e" xsi:nil="true"/>
    <Status xmlns="defaa91a-7e9c-4ce2-9e62-89728756cf3e">May 2011</Status>
    <Related_x0020_Documents xmlns="defaa91a-7e9c-4ce2-9e62-89728756cf3e"/>
    <Document_x0020_history_x002f_notes xmlns="defaa91a-7e9c-4ce2-9e62-89728756cf3e" xsi:nil="true"/>
    <Category xmlns="defaa91a-7e9c-4ce2-9e62-89728756cf3e">People &amp; Culture</Category>
    <Committee xmlns="defaa91a-7e9c-4ce2-9e62-89728756cf3e">People</Committee>
    <IconOverlay xmlns="http://schemas.microsoft.com/sharepoint/v4" xsi:nil="true"/>
    <Language xmlns="defaa91a-7e9c-4ce2-9e62-89728756cf3e">English</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C6D6BF3E1427A42B5FB4031544CAB59" ma:contentTypeVersion="9" ma:contentTypeDescription="Create a new document." ma:contentTypeScope="" ma:versionID="8384f94b5adb600ce164b3a857d23c20">
  <xsd:schema xmlns:xsd="http://www.w3.org/2001/XMLSchema" xmlns:xs="http://www.w3.org/2001/XMLSchema" xmlns:p="http://schemas.microsoft.com/office/2006/metadata/properties" xmlns:ns2="defaa91a-7e9c-4ce2-9e62-89728756cf3e" xmlns:ns3="http://schemas.microsoft.com/sharepoint/v4" targetNamespace="http://schemas.microsoft.com/office/2006/metadata/properties" ma:root="true" ma:fieldsID="3f411b80a336e7e65c5074dc721bd0b8" ns2:_="" ns3:_="">
    <xsd:import namespace="defaa91a-7e9c-4ce2-9e62-89728756cf3e"/>
    <xsd:import namespace="http://schemas.microsoft.com/sharepoint/v4"/>
    <xsd:element name="properties">
      <xsd:complexType>
        <xsd:sequence>
          <xsd:element name="documentManagement">
            <xsd:complexType>
              <xsd:all>
                <xsd:element ref="ns2:Category" minOccurs="0"/>
                <xsd:element ref="ns2:Document_x0020_Type" minOccurs="0"/>
                <xsd:element ref="ns2:Status" minOccurs="0"/>
                <xsd:element ref="ns2:Date" minOccurs="0"/>
                <xsd:element ref="ns2:Contact_x0020_Person" minOccurs="0"/>
                <xsd:element ref="ns2:Public_x0020_Information" minOccurs="0"/>
                <xsd:element ref="ns2:Related_x0020_Documents" minOccurs="0"/>
                <xsd:element ref="ns2:Document_x0020_history_x002f_notes" minOccurs="0"/>
                <xsd:element ref="ns2:PublishingStartDate" minOccurs="0"/>
                <xsd:element ref="ns2:PublishingExpirationDate" minOccurs="0"/>
                <xsd:element ref="ns2:Committee" minOccurs="0"/>
                <xsd:element ref="ns2:Date_x0020_Issued"/>
                <xsd:element ref="ns2:Languag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aa91a-7e9c-4ce2-9e62-89728756cf3e" elementFormDefault="qualified">
    <xsd:import namespace="http://schemas.microsoft.com/office/2006/documentManagement/types"/>
    <xsd:import namespace="http://schemas.microsoft.com/office/infopath/2007/PartnerControls"/>
    <xsd:element name="Category" ma:index="2" nillable="true" ma:displayName="Topic" ma:format="Dropdown" ma:internalName="Category">
      <xsd:simpleType>
        <xsd:restriction base="dms:Choice">
          <xsd:enumeration value="Advocacy &amp; Justice for Children"/>
          <xsd:enumeration value="Anti-corruption"/>
          <xsd:enumeration value="Aviation Safety"/>
          <xsd:enumeration value="Audit"/>
          <xsd:enumeration value="Blocked Parties"/>
          <xsd:enumeration value="Child Sponsorship"/>
          <xsd:enumeration value="Children in Ministry"/>
          <xsd:enumeration value="Christian Commitments"/>
          <xsd:enumeration value="Civil Military and Police Engagement"/>
          <xsd:enumeration value="Code of Conduct"/>
          <xsd:enumeration value="Communications"/>
          <xsd:enumeration value="Conflict of Interest"/>
          <xsd:enumeration value="Corporate Engagement"/>
          <xsd:enumeration value="Data Protection and Privacy"/>
          <xsd:enumeration value="Development"/>
          <xsd:enumeration value="Enterprise Risk Management"/>
          <xsd:enumeration value="External Principles and Standards"/>
          <xsd:enumeration value="Finance"/>
          <xsd:enumeration value="Food Resources"/>
          <xsd:enumeration value="Governance"/>
          <xsd:enumeration value="Grant Compliance"/>
          <xsd:enumeration value="HEA"/>
          <xsd:enumeration value="Health and WASH"/>
          <xsd:enumeration value="Information Technology"/>
          <xsd:enumeration value="People &amp; Culture"/>
          <xsd:enumeration value="Policy administration"/>
          <xsd:enumeration value="Public Awareness &amp; Communications"/>
          <xsd:enumeration value="Real Estate"/>
          <xsd:enumeration value="Security"/>
          <xsd:enumeration value="Strategy and Core Documents"/>
          <xsd:enumeration value="Transparency and Accountability"/>
          <xsd:enumeration value="Vehicle Fleet Safety and Management"/>
          <xsd:enumeration value="VisionFund"/>
          <xsd:enumeration value="Whistleblower"/>
          <xsd:enumeration value="WVI Bylaws"/>
        </xsd:restriction>
      </xsd:simpleType>
    </xsd:element>
    <xsd:element name="Document_x0020_Type" ma:index="3" nillable="true" ma:displayName="Document Type" ma:format="Dropdown" ma:internalName="Document_x0020_Type">
      <xsd:simpleType>
        <xsd:restriction base="dms:Choice">
          <xsd:enumeration value="Guideline"/>
          <xsd:enumeration value="Directives"/>
          <xsd:enumeration value="Directrices"/>
          <xsd:enumeration value="Partnership Management Policy"/>
          <xsd:enumeration value="Partnership Policy"/>
          <xsd:enumeration value="Politique du Partenariat"/>
          <xsd:enumeration value="Política de la Confraternidad"/>
          <xsd:enumeration value="Standard"/>
          <xsd:enumeration value="WVI Management Policy"/>
          <xsd:enumeration value="WVI Policy"/>
          <xsd:enumeration value="Board Resolution"/>
          <xsd:enumeration value="Core Document"/>
          <xsd:enumeration value="Policy administration"/>
          <xsd:enumeration value="WVI Bylaws"/>
        </xsd:restriction>
      </xsd:simpleType>
    </xsd:element>
    <xsd:element name="Status" ma:index="4" nillable="true" ma:displayName="Date issued2" ma:internalName="Status">
      <xsd:simpleType>
        <xsd:restriction base="dms:Text">
          <xsd:maxLength value="255"/>
        </xsd:restriction>
      </xsd:simpleType>
    </xsd:element>
    <xsd:element name="Date" ma:index="5" nillable="true" ma:displayName="Date of last modification" ma:format="DateOnly" ma:internalName="Date" ma:readOnly="false">
      <xsd:simpleType>
        <xsd:restriction base="dms:DateTime"/>
      </xsd:simpleType>
    </xsd:element>
    <xsd:element name="Contact_x0020_Person" ma:index="6" nillable="true" ma:displayName="Contact Person" ma:list="UserInfo" ma:SharePointGroup="0" ma:internalName="Contact_x0020_Person"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_x0020_Information" ma:index="7" nillable="true" ma:displayName="Public Access" ma:default="0" ma:internalName="Public_x0020_Information" ma:readOnly="false">
      <xsd:simpleType>
        <xsd:restriction base="dms:Boolean"/>
      </xsd:simpleType>
    </xsd:element>
    <xsd:element name="Related_x0020_Documents" ma:index="8" nillable="true" ma:displayName="Related Documents" ma:list="{defaa91a-7e9c-4ce2-9e62-89728756cf3e}" ma:internalName="Related_x0020_Documents" ma:showField="Title" ma:web="95375495-83bf-44b2-b32f-2ccb3ded0a7e">
      <xsd:complexType>
        <xsd:complexContent>
          <xsd:extension base="dms:MultiChoiceLookup">
            <xsd:sequence>
              <xsd:element name="Value" type="dms:Lookup" maxOccurs="unbounded" minOccurs="0" nillable="true"/>
            </xsd:sequence>
          </xsd:extension>
        </xsd:complexContent>
      </xsd:complexType>
    </xsd:element>
    <xsd:element name="Document_x0020_history_x002f_notes" ma:index="9" nillable="true" ma:displayName="Document history/notes" ma:internalName="Document_x0020_history_x002f_notes" ma:readOnly="false">
      <xsd:simpleType>
        <xsd:restriction base="dms:Note">
          <xsd:maxLength value="255"/>
        </xsd:restriction>
      </xsd:simpleType>
    </xsd:element>
    <xsd:element name="PublishingStartDate" ma:index="12" nillable="true" ma:displayName="Scheduling Start Date" ma:description="" ma:hidden="true" ma:internalName="PublishingStartDate">
      <xsd:simpleType>
        <xsd:restriction base="dms:Unknown"/>
      </xsd:simpleType>
    </xsd:element>
    <xsd:element name="PublishingExpirationDate" ma:index="13" nillable="true" ma:displayName="Scheduling End Date" ma:description="" ma:hidden="true" ma:internalName="PublishingExpirationDate">
      <xsd:simpleType>
        <xsd:restriction base="dms:Unknown"/>
      </xsd:simpleType>
    </xsd:element>
    <xsd:element name="Committee" ma:index="18" nillable="true" ma:displayName="Committee" ma:default="Audit" ma:description="Board Committee" ma:format="Dropdown" ma:internalName="Committee">
      <xsd:simpleType>
        <xsd:restriction base="dms:Choice">
          <xsd:enumeration value="Audit"/>
          <xsd:enumeration value="Ministry/Strategy"/>
          <xsd:enumeration value="Governance"/>
          <xsd:enumeration value="People"/>
          <xsd:enumeration value="Stewardship"/>
          <xsd:enumeration value="Executive"/>
        </xsd:restriction>
      </xsd:simpleType>
    </xsd:element>
    <xsd:element name="Date_x0020_Issued" ma:index="19" ma:displayName="Date Issued" ma:format="DateOnly" ma:internalName="Date_x0020_Issued">
      <xsd:simpleType>
        <xsd:restriction base="dms:DateTime"/>
      </xsd:simpleType>
    </xsd:element>
    <xsd:element name="Language" ma:index="20" nillable="true" ma:displayName="Language" ma:description="Select the language" ma:format="RadioButtons" ma:internalName="Language">
      <xsd:simpleType>
        <xsd:restriction base="dms:Choice">
          <xsd:enumeration value="English"/>
          <xsd:enumeration value="French"/>
          <xsd:enumeration value="Spanish"/>
          <xsd:enumeration value="Portugues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74D34-D8AB-4C62-872C-D622DC1F1C4B}">
  <ds:schemaRefs>
    <ds:schemaRef ds:uri="http://schemas.openxmlformats.org/officeDocument/2006/bibliography"/>
  </ds:schemaRefs>
</ds:datastoreItem>
</file>

<file path=customXml/itemProps2.xml><?xml version="1.0" encoding="utf-8"?>
<ds:datastoreItem xmlns:ds="http://schemas.openxmlformats.org/officeDocument/2006/customXml" ds:itemID="{265961CA-C496-4452-9F20-50A28DA64B23}">
  <ds:schemaRefs>
    <ds:schemaRef ds:uri="http://schemas.microsoft.com/office/2006/metadata/properties"/>
    <ds:schemaRef ds:uri="http://schemas.microsoft.com/office/infopath/2007/PartnerControls"/>
    <ds:schemaRef ds:uri="defaa91a-7e9c-4ce2-9e62-89728756cf3e"/>
    <ds:schemaRef ds:uri="http://schemas.microsoft.com/sharepoint/v4"/>
  </ds:schemaRefs>
</ds:datastoreItem>
</file>

<file path=customXml/itemProps3.xml><?xml version="1.0" encoding="utf-8"?>
<ds:datastoreItem xmlns:ds="http://schemas.openxmlformats.org/officeDocument/2006/customXml" ds:itemID="{ED86721B-B46C-4290-BFF8-FFFA359C8C22}">
  <ds:schemaRefs>
    <ds:schemaRef ds:uri="http://schemas.microsoft.com/sharepoint/v3/contenttype/forms"/>
  </ds:schemaRefs>
</ds:datastoreItem>
</file>

<file path=customXml/itemProps4.xml><?xml version="1.0" encoding="utf-8"?>
<ds:datastoreItem xmlns:ds="http://schemas.openxmlformats.org/officeDocument/2006/customXml" ds:itemID="{118A92D1-A8F0-4C95-8AA1-9D06329FDF88}">
  <ds:schemaRefs>
    <ds:schemaRef ds:uri="http://schemas.microsoft.com/office/2006/metadata/longProperties"/>
  </ds:schemaRefs>
</ds:datastoreItem>
</file>

<file path=customXml/itemProps5.xml><?xml version="1.0" encoding="utf-8"?>
<ds:datastoreItem xmlns:ds="http://schemas.openxmlformats.org/officeDocument/2006/customXml" ds:itemID="{ED4D48AA-90A6-46C9-8D1A-9A0116E61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aa91a-7e9c-4ce2-9e62-89728756cf3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Policy Template</vt:lpstr>
    </vt:vector>
  </TitlesOfParts>
  <Company>World Vision Australia</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Template</dc:title>
  <dc:creator>Ayral</dc:creator>
  <cp:lastModifiedBy>Huseyin Ayral</cp:lastModifiedBy>
  <cp:revision>2</cp:revision>
  <dcterms:created xsi:type="dcterms:W3CDTF">2026-01-26T16:57:00Z</dcterms:created>
  <dcterms:modified xsi:type="dcterms:W3CDTF">2026-01-26T16:57:00Z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900.000000000000</vt:lpwstr>
  </property>
  <property fmtid="{D5CDD505-2E9C-101B-9397-08002B2CF9AE}" pid="3" name="Disclosure Status">
    <vt:lpwstr>Internal</vt:lpwstr>
  </property>
  <property fmtid="{D5CDD505-2E9C-101B-9397-08002B2CF9AE}" pid="4" name="Document notes/history">
    <vt:lpwstr/>
  </property>
  <property fmtid="{D5CDD505-2E9C-101B-9397-08002B2CF9AE}" pid="5" name="ContentType">
    <vt:lpwstr>Document</vt:lpwstr>
  </property>
  <property fmtid="{D5CDD505-2E9C-101B-9397-08002B2CF9AE}" pid="6" name="display_urn:schemas-microsoft-com:office:office#Editor">
    <vt:lpwstr>Etienne Lacombe-Kishibe</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Etienne Lacombe-Kishibe</vt:lpwstr>
  </property>
  <property fmtid="{D5CDD505-2E9C-101B-9397-08002B2CF9AE}" pid="10" name="ContentTypeId">
    <vt:lpwstr>0x0101004C6D6BF3E1427A42B5FB4031544CAB59</vt:lpwstr>
  </property>
</Properties>
</file>